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AC7" w:rsidRDefault="00614715" w:rsidP="00384D67">
      <w:pPr>
        <w:widowControl w:val="0"/>
        <w:spacing w:line="239" w:lineRule="auto"/>
        <w:ind w:left="4699" w:right="813" w:hanging="2937"/>
        <w:jc w:val="both"/>
        <w:rPr>
          <w:sz w:val="24"/>
          <w:szCs w:val="24"/>
        </w:rPr>
      </w:pPr>
      <w:bookmarkStart w:id="0" w:name="_page_3_0"/>
      <w:bookmarkStart w:id="1" w:name="_GoBack"/>
      <w:r>
        <w:rPr>
          <w:rFonts w:ascii="DOYMI+F1" w:eastAsia="DOYMI+F1" w:hAnsi="DOYMI+F1" w:cs="DOYMI+F1"/>
          <w:color w:val="000000"/>
          <w:sz w:val="32"/>
          <w:szCs w:val="32"/>
        </w:rPr>
        <w:t>Политика в отношении обраб</w:t>
      </w:r>
      <w:r w:rsidR="00384D67">
        <w:rPr>
          <w:rFonts w:ascii="DOYMI+F1" w:eastAsia="DOYMI+F1" w:hAnsi="DOYMI+F1" w:cs="DOYMI+F1"/>
          <w:color w:val="000000"/>
          <w:sz w:val="32"/>
          <w:szCs w:val="32"/>
        </w:rPr>
        <w:t xml:space="preserve">отки персональных данных </w:t>
      </w:r>
    </w:p>
    <w:bookmarkEnd w:id="1"/>
    <w:p w:rsidR="00B87AC7" w:rsidRDefault="00614715" w:rsidP="00384D67">
      <w:pPr>
        <w:widowControl w:val="0"/>
        <w:spacing w:line="240" w:lineRule="auto"/>
        <w:ind w:left="852" w:right="-20"/>
        <w:jc w:val="both"/>
        <w:rPr>
          <w:color w:val="000000"/>
          <w:sz w:val="30"/>
          <w:szCs w:val="30"/>
        </w:rPr>
      </w:pPr>
      <w:r>
        <w:rPr>
          <w:rFonts w:ascii="DOYMI+F1" w:eastAsia="DOYMI+F1" w:hAnsi="DOYMI+F1" w:cs="DOYMI+F1"/>
          <w:color w:val="000000"/>
          <w:sz w:val="30"/>
          <w:szCs w:val="30"/>
        </w:rPr>
        <w:t>1. Общие положения</w:t>
      </w:r>
    </w:p>
    <w:p w:rsidR="00B87AC7" w:rsidRDefault="00614715" w:rsidP="00384D67">
      <w:pPr>
        <w:widowControl w:val="0"/>
        <w:spacing w:before="61" w:line="240" w:lineRule="auto"/>
        <w:ind w:right="339" w:firstLine="852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94" behindDoc="1" locked="0" layoutInCell="0" allowOverlap="1" wp14:anchorId="58B39413" wp14:editId="7C447D08">
                <wp:simplePos x="0" y="0"/>
                <wp:positionH relativeFrom="page">
                  <wp:posOffset>5032247</wp:posOffset>
                </wp:positionH>
                <wp:positionV relativeFrom="paragraph">
                  <wp:posOffset>563899</wp:posOffset>
                </wp:positionV>
                <wp:extent cx="1181100" cy="17983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10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181100" y="179831"/>
                              </a:lnTo>
                              <a:lnTo>
                                <a:pt x="1181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8" behindDoc="1" locked="0" layoutInCell="0" allowOverlap="1" wp14:anchorId="6A7D9DD4" wp14:editId="701CCCDE">
                <wp:simplePos x="0" y="0"/>
                <wp:positionH relativeFrom="page">
                  <wp:posOffset>457200</wp:posOffset>
                </wp:positionH>
                <wp:positionV relativeFrom="paragraph">
                  <wp:posOffset>739159</wp:posOffset>
                </wp:positionV>
                <wp:extent cx="931162" cy="17983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162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162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931162" y="179831"/>
                              </a:lnTo>
                              <a:lnTo>
                                <a:pt x="9311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Настоящая политика обработки персональных данных составлена в соответствии с требованиями Федерального закона от 27.07.2006. №152-ФЗ «О персональных данных» (далее </w:t>
      </w:r>
      <w:proofErr w:type="gramStart"/>
      <w:r>
        <w:rPr>
          <w:rFonts w:ascii="DOYMI+F1" w:eastAsia="DOYMI+F1" w:hAnsi="DOYMI+F1" w:cs="DOYMI+F1"/>
          <w:color w:val="000000"/>
          <w:sz w:val="24"/>
          <w:szCs w:val="24"/>
        </w:rPr>
        <w:t>-З</w:t>
      </w:r>
      <w:proofErr w:type="gramEnd"/>
      <w:r>
        <w:rPr>
          <w:rFonts w:ascii="DOYMI+F1" w:eastAsia="DOYMI+F1" w:hAnsi="DOYMI+F1" w:cs="DOYMI+F1"/>
          <w:color w:val="000000"/>
          <w:sz w:val="24"/>
          <w:szCs w:val="24"/>
        </w:rPr>
        <w:t>акон о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 персональных данных) и определяет порядок обработки персональных данных и меры по обеспечению безопасности персональных данных, предпринимаемые </w:t>
      </w:r>
      <w:r w:rsidR="00384D67">
        <w:rPr>
          <w:rFonts w:ascii="DOYMI+F1" w:eastAsia="DOYMI+F1" w:hAnsi="DOYMI+F1" w:cs="DOYMI+F1"/>
          <w:color w:val="000000"/>
          <w:sz w:val="24"/>
          <w:szCs w:val="24"/>
          <w:u w:val="single"/>
        </w:rPr>
        <w:t>Муниципальное бюджетное общеобразовательное учреждение «</w:t>
      </w:r>
      <w:proofErr w:type="spellStart"/>
      <w:r w:rsidR="00384D67">
        <w:rPr>
          <w:rFonts w:ascii="DOYMI+F1" w:eastAsia="DOYMI+F1" w:hAnsi="DOYMI+F1" w:cs="DOYMI+F1"/>
          <w:color w:val="000000"/>
          <w:sz w:val="24"/>
          <w:szCs w:val="24"/>
          <w:u w:val="single"/>
        </w:rPr>
        <w:t>Аргадинская</w:t>
      </w:r>
      <w:proofErr w:type="spellEnd"/>
      <w:r w:rsidR="00384D67">
        <w:rPr>
          <w:rFonts w:ascii="DOYMI+F1" w:eastAsia="DOYMI+F1" w:hAnsi="DOYMI+F1" w:cs="DOYMI+F1"/>
          <w:color w:val="000000"/>
          <w:sz w:val="24"/>
          <w:szCs w:val="24"/>
          <w:u w:val="single"/>
        </w:rPr>
        <w:t xml:space="preserve"> средняя общеобразовательная школа имени А. Б. </w:t>
      </w:r>
      <w:proofErr w:type="spellStart"/>
      <w:r w:rsidR="00384D67">
        <w:rPr>
          <w:rFonts w:ascii="DOYMI+F1" w:eastAsia="DOYMI+F1" w:hAnsi="DOYMI+F1" w:cs="DOYMI+F1"/>
          <w:color w:val="000000"/>
          <w:sz w:val="24"/>
          <w:szCs w:val="24"/>
          <w:u w:val="single"/>
        </w:rPr>
        <w:t>Будаина</w:t>
      </w:r>
      <w:proofErr w:type="spellEnd"/>
      <w:r>
        <w:rPr>
          <w:rFonts w:ascii="DOYMI+F1" w:eastAsia="DOYMI+F1" w:hAnsi="DOYMI+F1" w:cs="DOYMI+F1"/>
          <w:color w:val="000000"/>
          <w:sz w:val="24"/>
          <w:szCs w:val="24"/>
          <w:u w:val="single"/>
        </w:rPr>
        <w:t>»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 (далее – Оператор).</w:t>
      </w:r>
    </w:p>
    <w:p w:rsidR="00B87AC7" w:rsidRDefault="00614715" w:rsidP="00384D67">
      <w:pPr>
        <w:widowControl w:val="0"/>
        <w:spacing w:before="60" w:line="240" w:lineRule="auto"/>
        <w:ind w:right="-57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1.1. Оператор ставит своей важнейшей целью и условием осущест</w:t>
      </w:r>
      <w:r>
        <w:rPr>
          <w:rFonts w:ascii="DOYMI+F1" w:eastAsia="DOYMI+F1" w:hAnsi="DOYMI+F1" w:cs="DOYMI+F1"/>
          <w:color w:val="000000"/>
          <w:sz w:val="24"/>
          <w:szCs w:val="24"/>
        </w:rPr>
        <w:t>вления своей деятельности соблюдение прав и свобод человека и гражданина при обработке его персональных данных, в том числе защиты прав на неприкосновенность частной жизни, личную и семейную тайну.</w:t>
      </w:r>
    </w:p>
    <w:p w:rsidR="00B87AC7" w:rsidRDefault="00614715" w:rsidP="00384D67">
      <w:pPr>
        <w:widowControl w:val="0"/>
        <w:spacing w:before="60" w:line="240" w:lineRule="auto"/>
        <w:ind w:right="34" w:firstLine="852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77" behindDoc="1" locked="0" layoutInCell="0" allowOverlap="1" wp14:anchorId="1BEC4E59" wp14:editId="53865CCF">
                <wp:simplePos x="0" y="0"/>
                <wp:positionH relativeFrom="page">
                  <wp:posOffset>845819</wp:posOffset>
                </wp:positionH>
                <wp:positionV relativeFrom="paragraph">
                  <wp:posOffset>388004</wp:posOffset>
                </wp:positionV>
                <wp:extent cx="2221990" cy="179831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199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221990" y="179831"/>
                              </a:lnTo>
                              <a:lnTo>
                                <a:pt x="22219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DOYMI+F1" w:eastAsia="DOYMI+F1" w:hAnsi="DOYMI+F1" w:cs="DOYMI+F1"/>
          <w:color w:val="000000"/>
          <w:sz w:val="24"/>
          <w:szCs w:val="24"/>
        </w:rPr>
        <w:t>1.2. Настоящая политика Оператора в отношении обработки п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ерсональных данных (далее – Политика) применяется ко всей информации, которую Оператор может получить о посетителях веб-сайта </w:t>
      </w:r>
      <w:r>
        <w:rPr>
          <w:rFonts w:ascii="DOYMI+F1" w:eastAsia="DOYMI+F1" w:hAnsi="DOYMI+F1" w:cs="DOYMI+F1"/>
          <w:color w:val="000000"/>
          <w:sz w:val="24"/>
          <w:szCs w:val="24"/>
          <w:u w:val="single"/>
        </w:rPr>
        <w:t>https://site-r00.gosweb.gosuslugi.ru/.</w:t>
      </w:r>
    </w:p>
    <w:p w:rsidR="00B87AC7" w:rsidRDefault="00614715" w:rsidP="00384D67">
      <w:pPr>
        <w:widowControl w:val="0"/>
        <w:spacing w:before="59" w:line="240" w:lineRule="auto"/>
        <w:ind w:left="852" w:right="-20"/>
        <w:jc w:val="both"/>
        <w:rPr>
          <w:color w:val="000000"/>
          <w:sz w:val="30"/>
          <w:szCs w:val="30"/>
        </w:rPr>
      </w:pPr>
      <w:r>
        <w:rPr>
          <w:rFonts w:ascii="DOYMI+F1" w:eastAsia="DOYMI+F1" w:hAnsi="DOYMI+F1" w:cs="DOYMI+F1"/>
          <w:color w:val="000000"/>
          <w:sz w:val="30"/>
          <w:szCs w:val="30"/>
        </w:rPr>
        <w:t>2. Основные понятия, используемые в Политике</w:t>
      </w:r>
    </w:p>
    <w:p w:rsidR="00B87AC7" w:rsidRDefault="00614715" w:rsidP="00384D67">
      <w:pPr>
        <w:widowControl w:val="0"/>
        <w:spacing w:before="59" w:line="240" w:lineRule="auto"/>
        <w:ind w:right="713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2.1. Автоматизированная обработка персональных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 данных – обработка персональных данных с помощью средств вычислительной техники.</w:t>
      </w:r>
    </w:p>
    <w:p w:rsidR="00B87AC7" w:rsidRDefault="00614715" w:rsidP="00384D67">
      <w:pPr>
        <w:widowControl w:val="0"/>
        <w:spacing w:before="60" w:line="240" w:lineRule="auto"/>
        <w:ind w:left="-36" w:right="1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2.2. 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персональных данн</w:t>
      </w:r>
      <w:r>
        <w:rPr>
          <w:rFonts w:ascii="DOYMI+F1" w:eastAsia="DOYMI+F1" w:hAnsi="DOYMI+F1" w:cs="DOYMI+F1"/>
          <w:color w:val="000000"/>
          <w:sz w:val="24"/>
          <w:szCs w:val="24"/>
        </w:rPr>
        <w:t>ых).</w:t>
      </w:r>
    </w:p>
    <w:p w:rsidR="00B87AC7" w:rsidRDefault="00614715" w:rsidP="00384D67">
      <w:pPr>
        <w:widowControl w:val="0"/>
        <w:spacing w:before="60" w:line="240" w:lineRule="auto"/>
        <w:ind w:right="-59" w:firstLine="852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77" behindDoc="1" locked="0" layoutInCell="0" allowOverlap="1" wp14:anchorId="64A35F0B" wp14:editId="6A820DC6">
                <wp:simplePos x="0" y="0"/>
                <wp:positionH relativeFrom="page">
                  <wp:posOffset>926591</wp:posOffset>
                </wp:positionH>
                <wp:positionV relativeFrom="paragraph">
                  <wp:posOffset>388152</wp:posOffset>
                </wp:positionV>
                <wp:extent cx="2221991" cy="179832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1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1991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221991" y="179832"/>
                              </a:lnTo>
                              <a:lnTo>
                                <a:pt x="2221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DOYMI+F1" w:eastAsia="DOYMI+F1" w:hAnsi="DOYMI+F1" w:cs="DOYMI+F1"/>
          <w:color w:val="000000"/>
          <w:sz w:val="24"/>
          <w:szCs w:val="24"/>
        </w:rPr>
        <w:t>2.3. Веб-сайт – совокупность графических и информационных материалов, а также программ для ЭВМ и баз данных, обеспечивающих их доступность в сети интернет по сетевому</w:t>
      </w:r>
      <w:r w:rsidR="00384D67">
        <w:rPr>
          <w:rFonts w:ascii="DOYMI+F1" w:eastAsia="DOYMI+F1" w:hAnsi="DOYMI+F1" w:cs="DOYMI+F1"/>
          <w:color w:val="000000"/>
          <w:sz w:val="24"/>
          <w:szCs w:val="24"/>
        </w:rPr>
        <w:t xml:space="preserve"> 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адресу </w:t>
      </w:r>
      <w:r>
        <w:rPr>
          <w:rFonts w:ascii="DOYMI+F1" w:eastAsia="DOYMI+F1" w:hAnsi="DOYMI+F1" w:cs="DOYMI+F1"/>
          <w:color w:val="000000"/>
          <w:sz w:val="24"/>
          <w:szCs w:val="24"/>
          <w:u w:val="single"/>
        </w:rPr>
        <w:t>https://site-r00.gosweb.gosuslugi.ru/.</w:t>
      </w:r>
    </w:p>
    <w:p w:rsidR="00B87AC7" w:rsidRDefault="00614715" w:rsidP="00384D67">
      <w:pPr>
        <w:widowControl w:val="0"/>
        <w:spacing w:before="60" w:line="240" w:lineRule="auto"/>
        <w:ind w:right="-3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2.4. Информационная система персона</w:t>
      </w:r>
      <w:r>
        <w:rPr>
          <w:rFonts w:ascii="DOYMI+F1" w:eastAsia="DOYMI+F1" w:hAnsi="DOYMI+F1" w:cs="DOYMI+F1"/>
          <w:color w:val="000000"/>
          <w:sz w:val="24"/>
          <w:szCs w:val="24"/>
        </w:rPr>
        <w:t>льных данных — совокупность содержащихся в базах данных персональных данных и обеспечивающих их обработку информационных технологий и технических средств.</w:t>
      </w:r>
    </w:p>
    <w:p w:rsidR="00B87AC7" w:rsidRDefault="00614715" w:rsidP="00384D67">
      <w:pPr>
        <w:widowControl w:val="0"/>
        <w:spacing w:before="60" w:line="240" w:lineRule="auto"/>
        <w:ind w:right="58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2.5. Обезличивание персональных данных — действия, в результате которых невозможно определить без исп</w:t>
      </w:r>
      <w:r>
        <w:rPr>
          <w:rFonts w:ascii="DOYMI+F1" w:eastAsia="DOYMI+F1" w:hAnsi="DOYMI+F1" w:cs="DOYMI+F1"/>
          <w:color w:val="000000"/>
          <w:sz w:val="24"/>
          <w:szCs w:val="24"/>
        </w:rPr>
        <w:t>ользования дополнительной информации принадлежность персональных данных конкретному Пользователю или иному субъекту персональных данных.</w:t>
      </w:r>
    </w:p>
    <w:p w:rsidR="00B87AC7" w:rsidRDefault="00614715" w:rsidP="00384D67">
      <w:pPr>
        <w:widowControl w:val="0"/>
        <w:spacing w:before="60" w:line="240" w:lineRule="auto"/>
        <w:ind w:right="35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 xml:space="preserve">2.6. </w:t>
      </w:r>
      <w:proofErr w:type="gramStart"/>
      <w:r>
        <w:rPr>
          <w:rFonts w:ascii="DOYMI+F1" w:eastAsia="DOYMI+F1" w:hAnsi="DOYMI+F1" w:cs="DOYMI+F1"/>
          <w:color w:val="000000"/>
          <w:sz w:val="24"/>
          <w:szCs w:val="24"/>
        </w:rPr>
        <w:t>Обработка персональных данных – любое действие (операция) или совокупность действий (операций), совершаемых с испо</w:t>
      </w:r>
      <w:r>
        <w:rPr>
          <w:rFonts w:ascii="DOYMI+F1" w:eastAsia="DOYMI+F1" w:hAnsi="DOYMI+F1" w:cs="DOYMI+F1"/>
          <w:color w:val="000000"/>
          <w:sz w:val="24"/>
          <w:szCs w:val="24"/>
        </w:rPr>
        <w:t>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</w:t>
      </w:r>
      <w:r>
        <w:rPr>
          <w:rFonts w:ascii="DOYMI+F1" w:eastAsia="DOYMI+F1" w:hAnsi="DOYMI+F1" w:cs="DOYMI+F1"/>
          <w:color w:val="000000"/>
          <w:sz w:val="24"/>
          <w:szCs w:val="24"/>
        </w:rPr>
        <w:t>е, доступ), обезличивание, блокирование, удаление, уничтожение персональных данных.</w:t>
      </w:r>
      <w:proofErr w:type="gramEnd"/>
    </w:p>
    <w:p w:rsidR="00B87AC7" w:rsidRDefault="00614715" w:rsidP="00384D67">
      <w:pPr>
        <w:widowControl w:val="0"/>
        <w:spacing w:before="60" w:line="240" w:lineRule="auto"/>
        <w:ind w:right="170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2.7. Оператор –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</w:t>
      </w:r>
      <w:r>
        <w:rPr>
          <w:rFonts w:ascii="DOYMI+F1" w:eastAsia="DOYMI+F1" w:hAnsi="DOYMI+F1" w:cs="DOYMI+F1"/>
          <w:color w:val="000000"/>
          <w:sz w:val="24"/>
          <w:szCs w:val="24"/>
        </w:rPr>
        <w:t>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:rsidR="00B87AC7" w:rsidRDefault="00614715" w:rsidP="00384D67">
      <w:pPr>
        <w:widowControl w:val="0"/>
        <w:spacing w:before="60" w:line="240" w:lineRule="auto"/>
        <w:ind w:right="542" w:firstLine="852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" behindDoc="1" locked="0" layoutInCell="0" allowOverlap="1" wp14:anchorId="1A574A89" wp14:editId="21D328F0">
                <wp:simplePos x="0" y="0"/>
                <wp:positionH relativeFrom="page">
                  <wp:posOffset>4443982</wp:posOffset>
                </wp:positionH>
                <wp:positionV relativeFrom="paragraph">
                  <wp:posOffset>212908</wp:posOffset>
                </wp:positionV>
                <wp:extent cx="2225039" cy="17983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39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5039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2225039" y="179830"/>
                              </a:lnTo>
                              <a:lnTo>
                                <a:pt x="22250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DOYMI+F1" w:eastAsia="DOYMI+F1" w:hAnsi="DOYMI+F1" w:cs="DOYMI+F1"/>
          <w:color w:val="000000"/>
          <w:sz w:val="24"/>
          <w:szCs w:val="24"/>
        </w:rPr>
        <w:t>2.8. Персональные данные – любая информация, относящаяся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 прямо или косвенно к определенному или определяемому Пользователю веб-сайта </w:t>
      </w:r>
      <w:r>
        <w:rPr>
          <w:rFonts w:ascii="DOYMI+F1" w:eastAsia="DOYMI+F1" w:hAnsi="DOYMI+F1" w:cs="DOYMI+F1"/>
          <w:color w:val="000000"/>
          <w:sz w:val="24"/>
          <w:szCs w:val="24"/>
          <w:u w:val="single"/>
        </w:rPr>
        <w:t>https://site-r00.gosweb.gosuslugi.ru/.</w:t>
      </w:r>
    </w:p>
    <w:p w:rsidR="00B87AC7" w:rsidRDefault="00614715" w:rsidP="00384D67">
      <w:pPr>
        <w:widowControl w:val="0"/>
        <w:spacing w:before="60" w:line="240" w:lineRule="auto"/>
        <w:ind w:right="5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2.9. Персональные данные, разрешенные субъектом персональных данных для распространения, – персональные данные, доступ неограниченного круга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 лиц к которым предоставлен субъектом персональных данных путем дачи согласия на обработку персональных данных, разрешенных субъектом персональных данных для распространения в порядке, предусмотренном Законом о персональных данных (далее – персональные дан</w:t>
      </w:r>
      <w:r>
        <w:rPr>
          <w:rFonts w:ascii="DOYMI+F1" w:eastAsia="DOYMI+F1" w:hAnsi="DOYMI+F1" w:cs="DOYMI+F1"/>
          <w:color w:val="000000"/>
          <w:sz w:val="24"/>
          <w:szCs w:val="24"/>
        </w:rPr>
        <w:t>ные, разрешенные для распространения).</w:t>
      </w:r>
    </w:p>
    <w:p w:rsidR="00B87AC7" w:rsidRDefault="00614715" w:rsidP="00384D67">
      <w:pPr>
        <w:widowControl w:val="0"/>
        <w:spacing w:before="60" w:line="240" w:lineRule="auto"/>
        <w:ind w:left="852" w:right="-20"/>
        <w:jc w:val="both"/>
        <w:rPr>
          <w:color w:val="000000"/>
          <w:sz w:val="24"/>
          <w:szCs w:val="24"/>
        </w:rPr>
        <w:sectPr w:rsidR="00B87AC7">
          <w:type w:val="continuous"/>
          <w:pgSz w:w="11906" w:h="16838"/>
          <w:pgMar w:top="771" w:right="742" w:bottom="0" w:left="72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989" behindDoc="1" locked="0" layoutInCell="0" allowOverlap="1" wp14:anchorId="3CD63762" wp14:editId="01178D49">
                <wp:simplePos x="0" y="0"/>
                <wp:positionH relativeFrom="page">
                  <wp:posOffset>4261103</wp:posOffset>
                </wp:positionH>
                <wp:positionV relativeFrom="paragraph">
                  <wp:posOffset>37646</wp:posOffset>
                </wp:positionV>
                <wp:extent cx="2220467" cy="179831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467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0467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220467" y="179831"/>
                              </a:lnTo>
                              <a:lnTo>
                                <a:pt x="22204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2.10. Пользователь – любой посетитель веб-сайта </w:t>
      </w:r>
      <w:r>
        <w:rPr>
          <w:rFonts w:ascii="DOYMI+F1" w:eastAsia="DOYMI+F1" w:hAnsi="DOYMI+F1" w:cs="DOYMI+F1"/>
          <w:color w:val="000000"/>
          <w:sz w:val="24"/>
          <w:szCs w:val="24"/>
          <w:u w:val="single"/>
        </w:rPr>
        <w:t>https://site-r00.gosweb.gosuslugi.ru/.</w:t>
      </w:r>
      <w:bookmarkEnd w:id="0"/>
    </w:p>
    <w:p w:rsidR="00B87AC7" w:rsidRDefault="00614715" w:rsidP="00384D67">
      <w:pPr>
        <w:widowControl w:val="0"/>
        <w:spacing w:line="240" w:lineRule="auto"/>
        <w:ind w:right="815" w:firstLine="852"/>
        <w:jc w:val="both"/>
        <w:rPr>
          <w:color w:val="000000"/>
          <w:sz w:val="24"/>
          <w:szCs w:val="24"/>
        </w:rPr>
      </w:pPr>
      <w:bookmarkStart w:id="2" w:name="_page_14_0"/>
      <w:r>
        <w:rPr>
          <w:rFonts w:ascii="DOYMI+F1" w:eastAsia="DOYMI+F1" w:hAnsi="DOYMI+F1" w:cs="DOYMI+F1"/>
          <w:color w:val="000000"/>
          <w:sz w:val="24"/>
          <w:szCs w:val="24"/>
        </w:rPr>
        <w:lastRenderedPageBreak/>
        <w:t>2.11. Предоставление персональных данных – действия, направленные на раскрытие персональных данных определен</w:t>
      </w:r>
      <w:r>
        <w:rPr>
          <w:rFonts w:ascii="DOYMI+F1" w:eastAsia="DOYMI+F1" w:hAnsi="DOYMI+F1" w:cs="DOYMI+F1"/>
          <w:color w:val="000000"/>
          <w:sz w:val="24"/>
          <w:szCs w:val="24"/>
        </w:rPr>
        <w:t>ному лицу или определенному кругу лиц.</w:t>
      </w:r>
    </w:p>
    <w:p w:rsidR="00B87AC7" w:rsidRDefault="00614715" w:rsidP="00384D67">
      <w:pPr>
        <w:widowControl w:val="0"/>
        <w:spacing w:before="60" w:line="240" w:lineRule="auto"/>
        <w:ind w:right="-23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2.12. Распространение персональных данных – любые действия, направленные на раскрытие персональных данных неопределенному кругу лиц (передача персональных данных) или на ознакомление с персональными данными неогранич</w:t>
      </w:r>
      <w:r>
        <w:rPr>
          <w:rFonts w:ascii="DOYMI+F1" w:eastAsia="DOYMI+F1" w:hAnsi="DOYMI+F1" w:cs="DOYMI+F1"/>
          <w:color w:val="000000"/>
          <w:sz w:val="24"/>
          <w:szCs w:val="24"/>
        </w:rPr>
        <w:t>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способом.</w:t>
      </w:r>
    </w:p>
    <w:p w:rsidR="00B87AC7" w:rsidRDefault="00614715" w:rsidP="00384D67">
      <w:pPr>
        <w:widowControl w:val="0"/>
        <w:spacing w:before="60" w:line="240" w:lineRule="auto"/>
        <w:ind w:right="206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 xml:space="preserve">2.13. Трансграничная передача </w:t>
      </w:r>
      <w:r>
        <w:rPr>
          <w:rFonts w:ascii="DOYMI+F1" w:eastAsia="DOYMI+F1" w:hAnsi="DOYMI+F1" w:cs="DOYMI+F1"/>
          <w:color w:val="000000"/>
          <w:sz w:val="24"/>
          <w:szCs w:val="24"/>
        </w:rPr>
        <w:t>персональных данных – передача персональных данных на территорию иностранного государства органу власти иностранного государства, иностранному физическому или иностранному юридическому лицу.</w:t>
      </w:r>
    </w:p>
    <w:p w:rsidR="00B87AC7" w:rsidRDefault="00614715" w:rsidP="00384D67">
      <w:pPr>
        <w:widowControl w:val="0"/>
        <w:spacing w:before="60" w:line="240" w:lineRule="auto"/>
        <w:ind w:right="114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2.14. Уничтожение персональных данных – любые действия, в результ</w:t>
      </w:r>
      <w:r>
        <w:rPr>
          <w:rFonts w:ascii="DOYMI+F1" w:eastAsia="DOYMI+F1" w:hAnsi="DOYMI+F1" w:cs="DOYMI+F1"/>
          <w:color w:val="000000"/>
          <w:sz w:val="24"/>
          <w:szCs w:val="24"/>
        </w:rPr>
        <w:t>ате которых персональные данные уничтожаются безвозвратно с невозможностью дальнейшего восстановления содержания персональных данных в информационной системе персональных данных и (или) уничтожаются материальные носители персональных данных.</w:t>
      </w:r>
    </w:p>
    <w:p w:rsidR="00B87AC7" w:rsidRDefault="00614715" w:rsidP="00384D67">
      <w:pPr>
        <w:widowControl w:val="0"/>
        <w:spacing w:before="59" w:line="282" w:lineRule="auto"/>
        <w:ind w:left="852" w:right="3778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30"/>
          <w:szCs w:val="30"/>
        </w:rPr>
        <w:t>3. Основные пр</w:t>
      </w:r>
      <w:r>
        <w:rPr>
          <w:rFonts w:ascii="DOYMI+F1" w:eastAsia="DOYMI+F1" w:hAnsi="DOYMI+F1" w:cs="DOYMI+F1"/>
          <w:color w:val="000000"/>
          <w:sz w:val="30"/>
          <w:szCs w:val="30"/>
        </w:rPr>
        <w:t xml:space="preserve">ава и обязанности Оператора </w:t>
      </w:r>
      <w:r>
        <w:rPr>
          <w:rFonts w:ascii="DOYMI+F1" w:eastAsia="DOYMI+F1" w:hAnsi="DOYMI+F1" w:cs="DOYMI+F1"/>
          <w:color w:val="000000"/>
          <w:sz w:val="24"/>
          <w:szCs w:val="24"/>
        </w:rPr>
        <w:t>3.1. Оператор имеет право:</w:t>
      </w:r>
    </w:p>
    <w:p w:rsidR="00B87AC7" w:rsidRDefault="00614715" w:rsidP="00384D67">
      <w:pPr>
        <w:widowControl w:val="0"/>
        <w:spacing w:before="11" w:line="240" w:lineRule="auto"/>
        <w:ind w:right="153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получать от субъекта персональных данных достоверные информацию и/или документы, содержащие персональные данные;</w:t>
      </w:r>
    </w:p>
    <w:p w:rsidR="00B87AC7" w:rsidRDefault="00614715" w:rsidP="00384D67">
      <w:pPr>
        <w:widowControl w:val="0"/>
        <w:spacing w:before="60" w:line="240" w:lineRule="auto"/>
        <w:ind w:right="368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в случае отзыва субъектом персональных данных согласия на обработку персональных дан</w:t>
      </w:r>
      <w:r>
        <w:rPr>
          <w:rFonts w:ascii="DOYMI+F1" w:eastAsia="DOYMI+F1" w:hAnsi="DOYMI+F1" w:cs="DOYMI+F1"/>
          <w:color w:val="000000"/>
          <w:sz w:val="24"/>
          <w:szCs w:val="24"/>
        </w:rPr>
        <w:t>ных Оператор вправе продолжить обработку персональных данных без согласия субъекта персональных данных при наличии оснований, указанных в Законе о персональных данных;</w:t>
      </w:r>
    </w:p>
    <w:p w:rsidR="00B87AC7" w:rsidRDefault="00614715" w:rsidP="00384D67">
      <w:pPr>
        <w:widowControl w:val="0"/>
        <w:spacing w:before="60" w:line="240" w:lineRule="auto"/>
        <w:ind w:right="365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самостоятельно определять состав и перечень мер, необходимых и достаточных для обеспеч</w:t>
      </w:r>
      <w:r>
        <w:rPr>
          <w:rFonts w:ascii="DOYMI+F1" w:eastAsia="DOYMI+F1" w:hAnsi="DOYMI+F1" w:cs="DOYMI+F1"/>
          <w:color w:val="000000"/>
          <w:sz w:val="24"/>
          <w:szCs w:val="24"/>
        </w:rPr>
        <w:t>ения выполнения обязанностей, предусмотренных Законом о персональных данных и принятыми в соответствии с ним нормативными правовыми актами, если иное не предусмотрено Законом о персональных данных или другими федеральными законами.</w:t>
      </w:r>
    </w:p>
    <w:p w:rsidR="00B87AC7" w:rsidRDefault="00614715" w:rsidP="00384D67">
      <w:pPr>
        <w:widowControl w:val="0"/>
        <w:spacing w:before="57" w:line="240" w:lineRule="auto"/>
        <w:ind w:left="852" w:right="-20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3.2. Оператор обязан:</w:t>
      </w:r>
    </w:p>
    <w:p w:rsidR="00B87AC7" w:rsidRDefault="00614715" w:rsidP="00384D67">
      <w:pPr>
        <w:widowControl w:val="0"/>
        <w:spacing w:before="61" w:line="240" w:lineRule="auto"/>
        <w:ind w:right="131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 xml:space="preserve">– </w:t>
      </w:r>
      <w:r>
        <w:rPr>
          <w:rFonts w:ascii="DOYMI+F1" w:eastAsia="DOYMI+F1" w:hAnsi="DOYMI+F1" w:cs="DOYMI+F1"/>
          <w:color w:val="000000"/>
          <w:sz w:val="24"/>
          <w:szCs w:val="24"/>
        </w:rPr>
        <w:t>предоставлять субъекту персональных данных по его просьбе информацию, касающуюся обработки его персональных данных;</w:t>
      </w:r>
    </w:p>
    <w:p w:rsidR="00B87AC7" w:rsidRDefault="00614715" w:rsidP="00384D67">
      <w:pPr>
        <w:widowControl w:val="0"/>
        <w:spacing w:before="60" w:line="240" w:lineRule="auto"/>
        <w:ind w:right="21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организовывать обработку персональных данных в порядке, установленном действующим законодательством РФ;</w:t>
      </w:r>
    </w:p>
    <w:p w:rsidR="00B87AC7" w:rsidRDefault="00614715" w:rsidP="00384D67">
      <w:pPr>
        <w:widowControl w:val="0"/>
        <w:spacing w:before="60" w:line="240" w:lineRule="auto"/>
        <w:ind w:right="915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 xml:space="preserve">– отвечать на обращения и запросы </w:t>
      </w:r>
      <w:r>
        <w:rPr>
          <w:rFonts w:ascii="DOYMI+F1" w:eastAsia="DOYMI+F1" w:hAnsi="DOYMI+F1" w:cs="DOYMI+F1"/>
          <w:color w:val="000000"/>
          <w:sz w:val="24"/>
          <w:szCs w:val="24"/>
        </w:rPr>
        <w:t>субъектов персональных данных и их законных представителей в соответствии с требованиями Закона о персональных данных;</w:t>
      </w:r>
    </w:p>
    <w:p w:rsidR="00B87AC7" w:rsidRDefault="00614715" w:rsidP="00384D67">
      <w:pPr>
        <w:widowControl w:val="0"/>
        <w:spacing w:before="60" w:line="240" w:lineRule="auto"/>
        <w:ind w:right="-39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сообщать в уполномоченный орган по защите прав субъектов персональных данных по запросу этого органа необходимую информацию в течение 3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0 дней </w:t>
      </w:r>
      <w:proofErr w:type="gramStart"/>
      <w:r>
        <w:rPr>
          <w:rFonts w:ascii="DOYMI+F1" w:eastAsia="DOYMI+F1" w:hAnsi="DOYMI+F1" w:cs="DOYMI+F1"/>
          <w:color w:val="000000"/>
          <w:sz w:val="24"/>
          <w:szCs w:val="24"/>
        </w:rPr>
        <w:t>с даты получения</w:t>
      </w:r>
      <w:proofErr w:type="gramEnd"/>
      <w:r>
        <w:rPr>
          <w:rFonts w:ascii="DOYMI+F1" w:eastAsia="DOYMI+F1" w:hAnsi="DOYMI+F1" w:cs="DOYMI+F1"/>
          <w:color w:val="000000"/>
          <w:sz w:val="24"/>
          <w:szCs w:val="24"/>
        </w:rPr>
        <w:t xml:space="preserve"> такого запроса;</w:t>
      </w:r>
    </w:p>
    <w:p w:rsidR="00B87AC7" w:rsidRDefault="00614715" w:rsidP="00384D67">
      <w:pPr>
        <w:widowControl w:val="0"/>
        <w:spacing w:before="60" w:line="240" w:lineRule="auto"/>
        <w:ind w:right="788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публиковать или иным образом обеспечивать неограниченный доступ к настоящей Политике в отношении обработки персональных данных;</w:t>
      </w:r>
    </w:p>
    <w:p w:rsidR="00B87AC7" w:rsidRDefault="00614715" w:rsidP="00384D67">
      <w:pPr>
        <w:widowControl w:val="0"/>
        <w:spacing w:before="60" w:line="240" w:lineRule="auto"/>
        <w:ind w:right="109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принимать правовые, организационные и технические меры для защиты персональных данны</w:t>
      </w:r>
      <w:r>
        <w:rPr>
          <w:rFonts w:ascii="DOYMI+F1" w:eastAsia="DOYMI+F1" w:hAnsi="DOYMI+F1" w:cs="DOYMI+F1"/>
          <w:color w:val="000000"/>
          <w:sz w:val="24"/>
          <w:szCs w:val="24"/>
        </w:rPr>
        <w:t>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данных;</w:t>
      </w:r>
    </w:p>
    <w:p w:rsidR="00B87AC7" w:rsidRDefault="00614715" w:rsidP="00384D67">
      <w:pPr>
        <w:widowControl w:val="0"/>
        <w:spacing w:before="60" w:line="240" w:lineRule="auto"/>
        <w:ind w:right="240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прекратить передачу (распрос</w:t>
      </w:r>
      <w:r>
        <w:rPr>
          <w:rFonts w:ascii="DOYMI+F1" w:eastAsia="DOYMI+F1" w:hAnsi="DOYMI+F1" w:cs="DOYMI+F1"/>
          <w:color w:val="000000"/>
          <w:sz w:val="24"/>
          <w:szCs w:val="24"/>
        </w:rPr>
        <w:t>транение, предоставление, доступ) персональных данных, прекратить обработку и уничтожить персональные данные в порядке и случаях, предусмотренных Законом о персональных данных;</w:t>
      </w:r>
    </w:p>
    <w:p w:rsidR="00B87AC7" w:rsidRDefault="00614715" w:rsidP="00384D67">
      <w:pPr>
        <w:widowControl w:val="0"/>
        <w:spacing w:before="60" w:line="286" w:lineRule="auto"/>
        <w:ind w:left="852" w:right="945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 xml:space="preserve">– исполнять иные обязанности, предусмотренные Законом о персональных данных. </w:t>
      </w:r>
      <w:r>
        <w:rPr>
          <w:rFonts w:ascii="DOYMI+F1" w:eastAsia="DOYMI+F1" w:hAnsi="DOYMI+F1" w:cs="DOYMI+F1"/>
          <w:color w:val="000000"/>
          <w:sz w:val="30"/>
          <w:szCs w:val="30"/>
        </w:rPr>
        <w:t>4.</w:t>
      </w:r>
      <w:r>
        <w:rPr>
          <w:rFonts w:ascii="DOYMI+F1" w:eastAsia="DOYMI+F1" w:hAnsi="DOYMI+F1" w:cs="DOYMI+F1"/>
          <w:color w:val="000000"/>
          <w:sz w:val="30"/>
          <w:szCs w:val="30"/>
        </w:rPr>
        <w:t xml:space="preserve"> Основные права и обязанности субъектов персональных данных </w:t>
      </w:r>
      <w:r>
        <w:rPr>
          <w:rFonts w:ascii="DOYMI+F1" w:eastAsia="DOYMI+F1" w:hAnsi="DOYMI+F1" w:cs="DOYMI+F1"/>
          <w:color w:val="000000"/>
          <w:sz w:val="24"/>
          <w:szCs w:val="24"/>
        </w:rPr>
        <w:t>4.1. Субъекты персональных данных имеют право:</w:t>
      </w:r>
    </w:p>
    <w:p w:rsidR="00B87AC7" w:rsidRDefault="00614715" w:rsidP="00384D67">
      <w:pPr>
        <w:widowControl w:val="0"/>
        <w:spacing w:before="6" w:line="240" w:lineRule="auto"/>
        <w:ind w:right="-59" w:firstLine="852"/>
        <w:jc w:val="both"/>
        <w:rPr>
          <w:color w:val="000000"/>
          <w:sz w:val="24"/>
          <w:szCs w:val="24"/>
        </w:rPr>
        <w:sectPr w:rsidR="00B87AC7">
          <w:pgSz w:w="11906" w:h="16838"/>
          <w:pgMar w:top="714" w:right="756" w:bottom="0" w:left="720" w:header="0" w:footer="0" w:gutter="0"/>
          <w:cols w:space="708"/>
        </w:sectPr>
      </w:pPr>
      <w:r>
        <w:rPr>
          <w:rFonts w:ascii="DOYMI+F1" w:eastAsia="DOYMI+F1" w:hAnsi="DOYMI+F1" w:cs="DOYMI+F1"/>
          <w:color w:val="000000"/>
          <w:sz w:val="24"/>
          <w:szCs w:val="24"/>
        </w:rPr>
        <w:t>– получать информацию, касающуюся обработки его персональных данных, за исключением случаев, предусмотренных федеральными законами</w:t>
      </w:r>
      <w:r>
        <w:rPr>
          <w:rFonts w:ascii="DOYMI+F1" w:eastAsia="DOYMI+F1" w:hAnsi="DOYMI+F1" w:cs="DOYMI+F1"/>
          <w:color w:val="000000"/>
          <w:sz w:val="24"/>
          <w:szCs w:val="24"/>
        </w:rPr>
        <w:t>. Сведения предоставляются субъекту персональных данных Оператором в доступной форме, и в них не должны содержаться</w:t>
      </w:r>
      <w:bookmarkEnd w:id="2"/>
    </w:p>
    <w:p w:rsidR="00B87AC7" w:rsidRDefault="00614715" w:rsidP="00384D67">
      <w:pPr>
        <w:widowControl w:val="0"/>
        <w:spacing w:line="240" w:lineRule="auto"/>
        <w:ind w:right="156"/>
        <w:jc w:val="both"/>
        <w:rPr>
          <w:color w:val="000000"/>
          <w:sz w:val="24"/>
          <w:szCs w:val="24"/>
        </w:rPr>
      </w:pPr>
      <w:bookmarkStart w:id="3" w:name="_page_17_0"/>
      <w:r>
        <w:rPr>
          <w:rFonts w:ascii="DOYMI+F1" w:eastAsia="DOYMI+F1" w:hAnsi="DOYMI+F1" w:cs="DOYMI+F1"/>
          <w:color w:val="000000"/>
          <w:sz w:val="24"/>
          <w:szCs w:val="24"/>
        </w:rPr>
        <w:lastRenderedPageBreak/>
        <w:t>персональные данные, относящиеся к другим субъектам персональных данных, за исключением случаев, когда имеются законные основания для раскры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тия таких персональных данных. </w:t>
      </w:r>
      <w:proofErr w:type="gramStart"/>
      <w:r>
        <w:rPr>
          <w:rFonts w:ascii="DOYMI+F1" w:eastAsia="DOYMI+F1" w:hAnsi="DOYMI+F1" w:cs="DOYMI+F1"/>
          <w:color w:val="000000"/>
          <w:sz w:val="24"/>
          <w:szCs w:val="24"/>
        </w:rPr>
        <w:t>Перечень информации и порядок ее получения установлен Законом о персональных данных;</w:t>
      </w:r>
      <w:proofErr w:type="gramEnd"/>
    </w:p>
    <w:p w:rsidR="00B87AC7" w:rsidRDefault="00614715" w:rsidP="00384D67">
      <w:pPr>
        <w:widowControl w:val="0"/>
        <w:spacing w:before="60" w:line="240" w:lineRule="auto"/>
        <w:ind w:right="98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требовать от оператора уточнения его персональных данных, их блокирования или уничтожения в случае, если персональные данные являются непо</w:t>
      </w:r>
      <w:r>
        <w:rPr>
          <w:rFonts w:ascii="DOYMI+F1" w:eastAsia="DOYMI+F1" w:hAnsi="DOYMI+F1" w:cs="DOYMI+F1"/>
          <w:color w:val="000000"/>
          <w:sz w:val="24"/>
          <w:szCs w:val="24"/>
        </w:rPr>
        <w:t>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прав;</w:t>
      </w:r>
    </w:p>
    <w:p w:rsidR="00B87AC7" w:rsidRDefault="00614715" w:rsidP="00384D67">
      <w:pPr>
        <w:widowControl w:val="0"/>
        <w:spacing w:before="60" w:line="240" w:lineRule="auto"/>
        <w:ind w:right="452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выдвигать условие предварительного согласия при обработке персональных д</w:t>
      </w:r>
      <w:r>
        <w:rPr>
          <w:rFonts w:ascii="DOYMI+F1" w:eastAsia="DOYMI+F1" w:hAnsi="DOYMI+F1" w:cs="DOYMI+F1"/>
          <w:color w:val="000000"/>
          <w:sz w:val="24"/>
          <w:szCs w:val="24"/>
        </w:rPr>
        <w:t>анных в целях продвижения на рынке товаров, работ и услуг;</w:t>
      </w:r>
    </w:p>
    <w:p w:rsidR="00B87AC7" w:rsidRDefault="00614715" w:rsidP="00384D67">
      <w:pPr>
        <w:widowControl w:val="0"/>
        <w:spacing w:before="60" w:line="240" w:lineRule="auto"/>
        <w:ind w:left="852" w:right="-20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на отзыв согласия на обработку персональных данных;</w:t>
      </w:r>
    </w:p>
    <w:p w:rsidR="00B87AC7" w:rsidRDefault="00614715" w:rsidP="00384D67">
      <w:pPr>
        <w:widowControl w:val="0"/>
        <w:spacing w:before="60" w:line="240" w:lineRule="auto"/>
        <w:ind w:right="-26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 xml:space="preserve">– обжаловать в уполномоченный орган по защите прав субъектов персональных данных или в судебном порядке неправомерные действия или бездействие </w:t>
      </w:r>
      <w:r>
        <w:rPr>
          <w:rFonts w:ascii="DOYMI+F1" w:eastAsia="DOYMI+F1" w:hAnsi="DOYMI+F1" w:cs="DOYMI+F1"/>
          <w:color w:val="000000"/>
          <w:sz w:val="24"/>
          <w:szCs w:val="24"/>
        </w:rPr>
        <w:t>Оператора при обработке его персональных данных;</w:t>
      </w:r>
    </w:p>
    <w:p w:rsidR="00B87AC7" w:rsidRDefault="00614715" w:rsidP="00384D67">
      <w:pPr>
        <w:widowControl w:val="0"/>
        <w:spacing w:before="60" w:line="292" w:lineRule="auto"/>
        <w:ind w:left="852" w:right="1914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на осуществление иных прав, предусмотренных законодательством РФ. 4.2. Субъекты персональных данных обязаны:</w:t>
      </w:r>
    </w:p>
    <w:p w:rsidR="00B87AC7" w:rsidRDefault="00614715" w:rsidP="00384D67">
      <w:pPr>
        <w:widowControl w:val="0"/>
        <w:spacing w:line="240" w:lineRule="auto"/>
        <w:ind w:left="852" w:right="-20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предоставлять Оператору достоверные данные о себе;</w:t>
      </w:r>
    </w:p>
    <w:p w:rsidR="00B87AC7" w:rsidRDefault="00614715" w:rsidP="00384D67">
      <w:pPr>
        <w:widowControl w:val="0"/>
        <w:spacing w:before="60" w:line="240" w:lineRule="auto"/>
        <w:ind w:left="852" w:right="-20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сообщать Оператору об уточнении (обновлен</w:t>
      </w:r>
      <w:r>
        <w:rPr>
          <w:rFonts w:ascii="DOYMI+F1" w:eastAsia="DOYMI+F1" w:hAnsi="DOYMI+F1" w:cs="DOYMI+F1"/>
          <w:color w:val="000000"/>
          <w:sz w:val="24"/>
          <w:szCs w:val="24"/>
        </w:rPr>
        <w:t>ии, изменении) своих персональных данных.</w:t>
      </w:r>
    </w:p>
    <w:p w:rsidR="00B87AC7" w:rsidRDefault="00614715" w:rsidP="00384D67">
      <w:pPr>
        <w:widowControl w:val="0"/>
        <w:spacing w:before="60" w:line="240" w:lineRule="auto"/>
        <w:ind w:right="207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4.3. Лица, передавшие Оператору недостоверные сведения о себе, либо сведения о другом субъекте персональных данных без согласия последнего, несут ответственность в соответствии с законодательством РФ.</w:t>
      </w:r>
    </w:p>
    <w:p w:rsidR="00B87AC7" w:rsidRDefault="00B87AC7" w:rsidP="00384D67">
      <w:pPr>
        <w:spacing w:line="240" w:lineRule="exact"/>
        <w:jc w:val="both"/>
        <w:rPr>
          <w:sz w:val="24"/>
          <w:szCs w:val="24"/>
        </w:rPr>
      </w:pPr>
    </w:p>
    <w:p w:rsidR="00B87AC7" w:rsidRDefault="00B87AC7" w:rsidP="00384D67">
      <w:pPr>
        <w:spacing w:after="15" w:line="140" w:lineRule="exact"/>
        <w:jc w:val="both"/>
        <w:rPr>
          <w:sz w:val="14"/>
          <w:szCs w:val="14"/>
        </w:rPr>
      </w:pPr>
    </w:p>
    <w:p w:rsidR="00B87AC7" w:rsidRDefault="00614715" w:rsidP="00384D67">
      <w:pPr>
        <w:widowControl w:val="0"/>
        <w:spacing w:line="240" w:lineRule="auto"/>
        <w:ind w:right="803" w:firstLine="852"/>
        <w:jc w:val="both"/>
        <w:rPr>
          <w:color w:val="000000"/>
          <w:sz w:val="30"/>
          <w:szCs w:val="30"/>
        </w:rPr>
      </w:pPr>
      <w:r>
        <w:rPr>
          <w:rFonts w:ascii="DOYMI+F1" w:eastAsia="DOYMI+F1" w:hAnsi="DOYMI+F1" w:cs="DOYMI+F1"/>
          <w:color w:val="000000"/>
          <w:sz w:val="30"/>
          <w:szCs w:val="30"/>
        </w:rPr>
        <w:t>5. Оператор</w:t>
      </w:r>
      <w:r>
        <w:rPr>
          <w:rFonts w:ascii="DOYMI+F1" w:eastAsia="DOYMI+F1" w:hAnsi="DOYMI+F1" w:cs="DOYMI+F1"/>
          <w:color w:val="000000"/>
          <w:sz w:val="30"/>
          <w:szCs w:val="30"/>
        </w:rPr>
        <w:t xml:space="preserve"> может обрабатывать следующие персональные данные Пользователя</w:t>
      </w:r>
    </w:p>
    <w:p w:rsidR="00B87AC7" w:rsidRDefault="00614715" w:rsidP="00384D67">
      <w:pPr>
        <w:widowControl w:val="0"/>
        <w:spacing w:before="59" w:line="292" w:lineRule="auto"/>
        <w:ind w:left="852" w:right="6547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5.1. Фамилия, имя, отчество. 5.2. Электронный адрес.</w:t>
      </w:r>
    </w:p>
    <w:p w:rsidR="00B87AC7" w:rsidRDefault="00614715" w:rsidP="00384D67">
      <w:pPr>
        <w:widowControl w:val="0"/>
        <w:spacing w:line="240" w:lineRule="auto"/>
        <w:ind w:right="-59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 xml:space="preserve">5.3. Также на сайте происходит сбор и обработка обезличенных данных о посетителях (в </w:t>
      </w:r>
      <w:proofErr w:type="spellStart"/>
      <w:r>
        <w:rPr>
          <w:rFonts w:ascii="DOYMI+F1" w:eastAsia="DOYMI+F1" w:hAnsi="DOYMI+F1" w:cs="DOYMI+F1"/>
          <w:color w:val="000000"/>
          <w:sz w:val="24"/>
          <w:szCs w:val="24"/>
        </w:rPr>
        <w:t>т.ч</w:t>
      </w:r>
      <w:proofErr w:type="spellEnd"/>
      <w:r>
        <w:rPr>
          <w:rFonts w:ascii="DOYMI+F1" w:eastAsia="DOYMI+F1" w:hAnsi="DOYMI+F1" w:cs="DOYMI+F1"/>
          <w:color w:val="000000"/>
          <w:sz w:val="24"/>
          <w:szCs w:val="24"/>
        </w:rPr>
        <w:t>. файлов «</w:t>
      </w:r>
      <w:proofErr w:type="spellStart"/>
      <w:r>
        <w:rPr>
          <w:rFonts w:ascii="DOYMI+F1" w:eastAsia="DOYMI+F1" w:hAnsi="DOYMI+F1" w:cs="DOYMI+F1"/>
          <w:color w:val="000000"/>
          <w:sz w:val="24"/>
          <w:szCs w:val="24"/>
        </w:rPr>
        <w:t>cookie</w:t>
      </w:r>
      <w:proofErr w:type="spellEnd"/>
      <w:r>
        <w:rPr>
          <w:rFonts w:ascii="DOYMI+F1" w:eastAsia="DOYMI+F1" w:hAnsi="DOYMI+F1" w:cs="DOYMI+F1"/>
          <w:color w:val="000000"/>
          <w:sz w:val="24"/>
          <w:szCs w:val="24"/>
        </w:rPr>
        <w:t xml:space="preserve">») с помощью сервисов </w:t>
      </w:r>
      <w:proofErr w:type="gramStart"/>
      <w:r>
        <w:rPr>
          <w:rFonts w:ascii="DOYMI+F1" w:eastAsia="DOYMI+F1" w:hAnsi="DOYMI+F1" w:cs="DOYMI+F1"/>
          <w:color w:val="000000"/>
          <w:sz w:val="24"/>
          <w:szCs w:val="24"/>
        </w:rPr>
        <w:t>интернет-стати</w:t>
      </w:r>
      <w:r>
        <w:rPr>
          <w:rFonts w:ascii="DOYMI+F1" w:eastAsia="DOYMI+F1" w:hAnsi="DOYMI+F1" w:cs="DOYMI+F1"/>
          <w:color w:val="000000"/>
          <w:sz w:val="24"/>
          <w:szCs w:val="24"/>
        </w:rPr>
        <w:t>стики</w:t>
      </w:r>
      <w:proofErr w:type="gramEnd"/>
      <w:r>
        <w:rPr>
          <w:rFonts w:ascii="DOYMI+F1" w:eastAsia="DOYMI+F1" w:hAnsi="DOYMI+F1" w:cs="DOYMI+F1"/>
          <w:color w:val="000000"/>
          <w:sz w:val="24"/>
          <w:szCs w:val="24"/>
        </w:rPr>
        <w:t xml:space="preserve"> (Яндекс Метрика и других).</w:t>
      </w:r>
    </w:p>
    <w:p w:rsidR="00B87AC7" w:rsidRDefault="00614715" w:rsidP="00384D67">
      <w:pPr>
        <w:widowControl w:val="0"/>
        <w:spacing w:before="60" w:line="240" w:lineRule="auto"/>
        <w:ind w:right="228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5.4. Вышеперечисленные данные далее по тексту Политики объединены общим понятием Персональные данные.</w:t>
      </w:r>
    </w:p>
    <w:p w:rsidR="00B87AC7" w:rsidRDefault="00614715" w:rsidP="00384D67">
      <w:pPr>
        <w:widowControl w:val="0"/>
        <w:spacing w:before="59" w:line="240" w:lineRule="auto"/>
        <w:ind w:left="852" w:right="-20"/>
        <w:jc w:val="both"/>
        <w:rPr>
          <w:color w:val="000000"/>
          <w:sz w:val="30"/>
          <w:szCs w:val="30"/>
        </w:rPr>
      </w:pPr>
      <w:r>
        <w:rPr>
          <w:rFonts w:ascii="DOYMI+F1" w:eastAsia="DOYMI+F1" w:hAnsi="DOYMI+F1" w:cs="DOYMI+F1"/>
          <w:color w:val="000000"/>
          <w:sz w:val="30"/>
          <w:szCs w:val="30"/>
        </w:rPr>
        <w:t>6. Принципы обработки персональных данных</w:t>
      </w:r>
    </w:p>
    <w:p w:rsidR="00B87AC7" w:rsidRDefault="00614715" w:rsidP="00384D67">
      <w:pPr>
        <w:widowControl w:val="0"/>
        <w:spacing w:before="61" w:line="240" w:lineRule="auto"/>
        <w:ind w:left="852" w:right="-20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 xml:space="preserve">6.1. Обработка персональных данных осуществляется на законной и справедливой </w:t>
      </w:r>
      <w:r>
        <w:rPr>
          <w:rFonts w:ascii="DOYMI+F1" w:eastAsia="DOYMI+F1" w:hAnsi="DOYMI+F1" w:cs="DOYMI+F1"/>
          <w:color w:val="000000"/>
          <w:sz w:val="24"/>
          <w:szCs w:val="24"/>
        </w:rPr>
        <w:t>основе.</w:t>
      </w:r>
    </w:p>
    <w:p w:rsidR="00B87AC7" w:rsidRDefault="00614715" w:rsidP="00384D67">
      <w:pPr>
        <w:widowControl w:val="0"/>
        <w:spacing w:before="60" w:line="240" w:lineRule="auto"/>
        <w:ind w:right="20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6.2. Обработка персональных данных ограничивается достижением конкретных, заранее определенных и законных целей. Не допускается обработка персональных данных, несовместимая с целями сбора персональных данных.</w:t>
      </w:r>
    </w:p>
    <w:p w:rsidR="00B87AC7" w:rsidRDefault="00614715" w:rsidP="00384D67">
      <w:pPr>
        <w:widowControl w:val="0"/>
        <w:spacing w:before="60" w:line="240" w:lineRule="auto"/>
        <w:ind w:right="12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6.3. Не допускается объединение баз дан</w:t>
      </w:r>
      <w:r>
        <w:rPr>
          <w:rFonts w:ascii="DOYMI+F1" w:eastAsia="DOYMI+F1" w:hAnsi="DOYMI+F1" w:cs="DOYMI+F1"/>
          <w:color w:val="000000"/>
          <w:sz w:val="24"/>
          <w:szCs w:val="24"/>
        </w:rPr>
        <w:t>ных, содержащих персональные данные, обработка которых осуществляется в целях, несовместимых между собой.</w:t>
      </w:r>
    </w:p>
    <w:p w:rsidR="00B87AC7" w:rsidRDefault="00614715" w:rsidP="00384D67">
      <w:pPr>
        <w:widowControl w:val="0"/>
        <w:spacing w:before="60" w:line="240" w:lineRule="auto"/>
        <w:ind w:right="905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6.4. Обработке подлежат только персональные данные, которые отвечают целям их обработки.</w:t>
      </w:r>
    </w:p>
    <w:p w:rsidR="00B87AC7" w:rsidRDefault="00614715" w:rsidP="00384D67">
      <w:pPr>
        <w:widowControl w:val="0"/>
        <w:spacing w:before="60" w:line="240" w:lineRule="auto"/>
        <w:ind w:right="-38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6.5. Содержание и объем обрабатываемых персональных данных со</w:t>
      </w:r>
      <w:r>
        <w:rPr>
          <w:rFonts w:ascii="DOYMI+F1" w:eastAsia="DOYMI+F1" w:hAnsi="DOYMI+F1" w:cs="DOYMI+F1"/>
          <w:color w:val="000000"/>
          <w:sz w:val="24"/>
          <w:szCs w:val="24"/>
        </w:rPr>
        <w:t>ответствуют заявленным целям обработки. Не допускается избыточность обрабатываемых персональных данных по отношению к заявленным целям их обработки.</w:t>
      </w:r>
    </w:p>
    <w:p w:rsidR="00B87AC7" w:rsidRDefault="00614715" w:rsidP="00384D67">
      <w:pPr>
        <w:widowControl w:val="0"/>
        <w:spacing w:before="60" w:line="240" w:lineRule="auto"/>
        <w:ind w:right="53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6.6. При обработке персональных данных обеспечивается точность персональных данных, их достаточность, а в н</w:t>
      </w:r>
      <w:r>
        <w:rPr>
          <w:rFonts w:ascii="DOYMI+F1" w:eastAsia="DOYMI+F1" w:hAnsi="DOYMI+F1" w:cs="DOYMI+F1"/>
          <w:color w:val="000000"/>
          <w:sz w:val="24"/>
          <w:szCs w:val="24"/>
        </w:rPr>
        <w:t>еобходимых случаях и актуальность по отношению к целям обработки персональных данных. Оператор принимает необходимые меры и/или обеспечивает их принятие по удалению или уточнению неполных или неточных данных.</w:t>
      </w:r>
    </w:p>
    <w:p w:rsidR="00B87AC7" w:rsidRDefault="00614715" w:rsidP="00384D67">
      <w:pPr>
        <w:widowControl w:val="0"/>
        <w:spacing w:before="60" w:line="240" w:lineRule="auto"/>
        <w:ind w:right="-5" w:firstLine="852"/>
        <w:jc w:val="both"/>
        <w:rPr>
          <w:color w:val="000000"/>
          <w:sz w:val="24"/>
          <w:szCs w:val="24"/>
        </w:rPr>
        <w:sectPr w:rsidR="00B87AC7">
          <w:pgSz w:w="11906" w:h="16838"/>
          <w:pgMar w:top="714" w:right="785" w:bottom="0" w:left="720" w:header="0" w:footer="0" w:gutter="0"/>
          <w:cols w:space="708"/>
        </w:sectPr>
      </w:pPr>
      <w:r>
        <w:rPr>
          <w:rFonts w:ascii="DOYMI+F1" w:eastAsia="DOYMI+F1" w:hAnsi="DOYMI+F1" w:cs="DOYMI+F1"/>
          <w:color w:val="000000"/>
          <w:sz w:val="24"/>
          <w:szCs w:val="24"/>
        </w:rPr>
        <w:t>6.7. Хранение персональных д</w:t>
      </w:r>
      <w:r>
        <w:rPr>
          <w:rFonts w:ascii="DOYMI+F1" w:eastAsia="DOYMI+F1" w:hAnsi="DOYMI+F1" w:cs="DOYMI+F1"/>
          <w:color w:val="000000"/>
          <w:sz w:val="24"/>
          <w:szCs w:val="24"/>
        </w:rPr>
        <w:t>анных осуществляется в форме, позволяющей определить субъекта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законом, договором, стороной которого, выго</w:t>
      </w:r>
      <w:r>
        <w:rPr>
          <w:rFonts w:ascii="DOYMI+F1" w:eastAsia="DOYMI+F1" w:hAnsi="DOYMI+F1" w:cs="DOYMI+F1"/>
          <w:color w:val="000000"/>
          <w:sz w:val="24"/>
          <w:szCs w:val="24"/>
        </w:rPr>
        <w:t>доприобретателем или поручителем по которому является субъект персональных данных. Обрабатываемые персональные данные уничтожаются либо обезличиваются</w:t>
      </w:r>
      <w:bookmarkEnd w:id="3"/>
    </w:p>
    <w:p w:rsidR="00B87AC7" w:rsidRDefault="00614715" w:rsidP="00384D67">
      <w:pPr>
        <w:widowControl w:val="0"/>
        <w:spacing w:line="240" w:lineRule="auto"/>
        <w:ind w:right="65"/>
        <w:jc w:val="both"/>
        <w:rPr>
          <w:color w:val="000000"/>
          <w:sz w:val="24"/>
          <w:szCs w:val="24"/>
        </w:rPr>
      </w:pPr>
      <w:bookmarkStart w:id="4" w:name="_page_20_0"/>
      <w:r>
        <w:rPr>
          <w:rFonts w:ascii="DOYMI+F1" w:eastAsia="DOYMI+F1" w:hAnsi="DOYMI+F1" w:cs="DOYMI+F1"/>
          <w:color w:val="000000"/>
          <w:sz w:val="24"/>
          <w:szCs w:val="24"/>
        </w:rPr>
        <w:lastRenderedPageBreak/>
        <w:t>по достижении целей обработки или в случае утраты необходимости в достижении этих целей, если иное не пре</w:t>
      </w:r>
      <w:r>
        <w:rPr>
          <w:rFonts w:ascii="DOYMI+F1" w:eastAsia="DOYMI+F1" w:hAnsi="DOYMI+F1" w:cs="DOYMI+F1"/>
          <w:color w:val="000000"/>
          <w:sz w:val="24"/>
          <w:szCs w:val="24"/>
        </w:rPr>
        <w:t>дусмотрено федеральным законом.</w:t>
      </w:r>
    </w:p>
    <w:p w:rsidR="00B87AC7" w:rsidRDefault="00614715" w:rsidP="00384D67">
      <w:pPr>
        <w:widowControl w:val="0"/>
        <w:spacing w:before="59" w:line="240" w:lineRule="auto"/>
        <w:ind w:left="852" w:right="-20"/>
        <w:jc w:val="both"/>
        <w:rPr>
          <w:color w:val="000000"/>
          <w:sz w:val="30"/>
          <w:szCs w:val="30"/>
        </w:rPr>
      </w:pPr>
      <w:r>
        <w:rPr>
          <w:rFonts w:ascii="DOYMI+F1" w:eastAsia="DOYMI+F1" w:hAnsi="DOYMI+F1" w:cs="DOYMI+F1"/>
          <w:color w:val="000000"/>
          <w:sz w:val="30"/>
          <w:szCs w:val="30"/>
        </w:rPr>
        <w:t>7. Цели обработки персональных данных</w:t>
      </w:r>
    </w:p>
    <w:p w:rsidR="00B87AC7" w:rsidRDefault="00614715" w:rsidP="00384D67">
      <w:pPr>
        <w:widowControl w:val="0"/>
        <w:spacing w:before="61" w:line="240" w:lineRule="auto"/>
        <w:ind w:left="852" w:right="-20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7.1. Цель обработки персональных данных Пользователя:</w:t>
      </w:r>
    </w:p>
    <w:p w:rsidR="00B87AC7" w:rsidRDefault="00614715" w:rsidP="00384D67">
      <w:pPr>
        <w:widowControl w:val="0"/>
        <w:spacing w:before="60" w:line="240" w:lineRule="auto"/>
        <w:ind w:left="852" w:right="-20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информирование Пользователя посредством отправки электронных писем;</w:t>
      </w:r>
    </w:p>
    <w:p w:rsidR="00B87AC7" w:rsidRDefault="00614715" w:rsidP="00384D67">
      <w:pPr>
        <w:widowControl w:val="0"/>
        <w:spacing w:before="61" w:line="240" w:lineRule="auto"/>
        <w:ind w:right="783" w:firstLine="852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35" behindDoc="1" locked="0" layoutInCell="0" allowOverlap="1" wp14:anchorId="7F93E575" wp14:editId="67D6C5B2">
                <wp:simplePos x="0" y="0"/>
                <wp:positionH relativeFrom="page">
                  <wp:posOffset>2310383</wp:posOffset>
                </wp:positionH>
                <wp:positionV relativeFrom="paragraph">
                  <wp:posOffset>213028</wp:posOffset>
                </wp:positionV>
                <wp:extent cx="2220466" cy="179831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466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0466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220466" y="179831"/>
                              </a:lnTo>
                              <a:lnTo>
                                <a:pt x="22204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– предоставление доступа Пользователю к сервисам, информации 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и/или материалам, содержащимся на веб-сайте </w:t>
      </w:r>
      <w:r>
        <w:rPr>
          <w:rFonts w:ascii="DOYMI+F1" w:eastAsia="DOYMI+F1" w:hAnsi="DOYMI+F1" w:cs="DOYMI+F1"/>
          <w:color w:val="000000"/>
          <w:sz w:val="24"/>
          <w:szCs w:val="24"/>
          <w:u w:val="single"/>
        </w:rPr>
        <w:t>https://site-r00.gosweb.gosuslugi.ru/.</w:t>
      </w:r>
    </w:p>
    <w:p w:rsidR="00B87AC7" w:rsidRDefault="00614715" w:rsidP="00384D67">
      <w:pPr>
        <w:widowControl w:val="0"/>
        <w:spacing w:before="60" w:line="240" w:lineRule="auto"/>
        <w:ind w:right="18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 xml:space="preserve">7.2. Обезличенные данные Пользователей, собираемые с помощью сервисов </w:t>
      </w:r>
      <w:proofErr w:type="gramStart"/>
      <w:r>
        <w:rPr>
          <w:rFonts w:ascii="DOYMI+F1" w:eastAsia="DOYMI+F1" w:hAnsi="DOYMI+F1" w:cs="DOYMI+F1"/>
          <w:color w:val="000000"/>
          <w:sz w:val="24"/>
          <w:szCs w:val="24"/>
        </w:rPr>
        <w:t>интернет-статистики</w:t>
      </w:r>
      <w:proofErr w:type="gramEnd"/>
      <w:r>
        <w:rPr>
          <w:rFonts w:ascii="DOYMI+F1" w:eastAsia="DOYMI+F1" w:hAnsi="DOYMI+F1" w:cs="DOYMI+F1"/>
          <w:color w:val="000000"/>
          <w:sz w:val="24"/>
          <w:szCs w:val="24"/>
        </w:rPr>
        <w:t>, служат для сбора информации о действиях Пользователей на сайте, улучшения качества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 сайта и его содержания.</w:t>
      </w:r>
    </w:p>
    <w:p w:rsidR="00B87AC7" w:rsidRDefault="00614715" w:rsidP="00384D67">
      <w:pPr>
        <w:widowControl w:val="0"/>
        <w:spacing w:before="59" w:line="240" w:lineRule="auto"/>
        <w:ind w:left="852" w:right="-20"/>
        <w:jc w:val="both"/>
        <w:rPr>
          <w:color w:val="000000"/>
          <w:sz w:val="30"/>
          <w:szCs w:val="30"/>
        </w:rPr>
      </w:pPr>
      <w:r>
        <w:rPr>
          <w:rFonts w:ascii="DOYMI+F1" w:eastAsia="DOYMI+F1" w:hAnsi="DOYMI+F1" w:cs="DOYMI+F1"/>
          <w:color w:val="000000"/>
          <w:sz w:val="30"/>
          <w:szCs w:val="30"/>
        </w:rPr>
        <w:t>8. Правовые основания обработки персональных данных</w:t>
      </w:r>
    </w:p>
    <w:p w:rsidR="00B87AC7" w:rsidRDefault="00614715" w:rsidP="00384D67">
      <w:pPr>
        <w:widowControl w:val="0"/>
        <w:spacing w:before="59" w:line="240" w:lineRule="auto"/>
        <w:ind w:left="852" w:right="-20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8.1. Правовыми основаниями обработки персональных данных Оператором являются:</w:t>
      </w:r>
    </w:p>
    <w:p w:rsidR="00B87AC7" w:rsidRDefault="00614715" w:rsidP="00384D67">
      <w:pPr>
        <w:widowControl w:val="0"/>
        <w:spacing w:before="60" w:line="240" w:lineRule="auto"/>
        <w:ind w:right="220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 xml:space="preserve">– </w:t>
      </w:r>
      <w:r>
        <w:rPr>
          <w:rFonts w:ascii="JPIFH+F2" w:eastAsia="JPIFH+F2" w:hAnsi="JPIFH+F2" w:cs="JPIFH+F2"/>
          <w:i/>
          <w:iCs/>
          <w:color w:val="000000"/>
          <w:sz w:val="24"/>
          <w:szCs w:val="24"/>
          <w:u w:val="single"/>
        </w:rPr>
        <w:t>перечислите нормативно-правовые акты, регулирующие отношения, связанные с вашей</w:t>
      </w:r>
      <w:r>
        <w:rPr>
          <w:rFonts w:ascii="JPIFH+F2" w:eastAsia="JPIFH+F2" w:hAnsi="JPIFH+F2" w:cs="JPIFH+F2"/>
          <w:i/>
          <w:iCs/>
          <w:color w:val="000000"/>
          <w:sz w:val="24"/>
          <w:szCs w:val="24"/>
        </w:rPr>
        <w:t xml:space="preserve"> </w:t>
      </w:r>
      <w:r>
        <w:rPr>
          <w:rFonts w:ascii="JPIFH+F2" w:eastAsia="JPIFH+F2" w:hAnsi="JPIFH+F2" w:cs="JPIFH+F2"/>
          <w:i/>
          <w:iCs/>
          <w:color w:val="000000"/>
          <w:sz w:val="24"/>
          <w:szCs w:val="24"/>
          <w:u w:val="single"/>
        </w:rPr>
        <w:t>деятельностью, напр</w:t>
      </w:r>
      <w:r>
        <w:rPr>
          <w:rFonts w:ascii="JPIFH+F2" w:eastAsia="JPIFH+F2" w:hAnsi="JPIFH+F2" w:cs="JPIFH+F2"/>
          <w:i/>
          <w:iCs/>
          <w:color w:val="000000"/>
          <w:sz w:val="24"/>
          <w:szCs w:val="24"/>
          <w:u w:val="single"/>
        </w:rPr>
        <w:t>имер, здесь можно указать Федеральный закон "Об информации,</w:t>
      </w:r>
      <w:r>
        <w:rPr>
          <w:rFonts w:ascii="JPIFH+F2" w:eastAsia="JPIFH+F2" w:hAnsi="JPIFH+F2" w:cs="JPIFH+F2"/>
          <w:i/>
          <w:iCs/>
          <w:color w:val="000000"/>
          <w:sz w:val="24"/>
          <w:szCs w:val="24"/>
        </w:rPr>
        <w:t xml:space="preserve"> </w:t>
      </w:r>
      <w:r>
        <w:rPr>
          <w:rFonts w:ascii="JPIFH+F2" w:eastAsia="JPIFH+F2" w:hAnsi="JPIFH+F2" w:cs="JPIFH+F2"/>
          <w:i/>
          <w:iCs/>
          <w:color w:val="000000"/>
          <w:sz w:val="24"/>
          <w:szCs w:val="24"/>
          <w:u w:val="single"/>
        </w:rPr>
        <w:t>информационных технологиях и о защите информации" от 27.07.2006 N 149-ФЗ</w:t>
      </w:r>
      <w:r>
        <w:rPr>
          <w:rFonts w:ascii="DOYMI+F1" w:eastAsia="DOYMI+F1" w:hAnsi="DOYMI+F1" w:cs="DOYMI+F1"/>
          <w:color w:val="000000"/>
          <w:sz w:val="24"/>
          <w:szCs w:val="24"/>
        </w:rPr>
        <w:t>;</w:t>
      </w:r>
    </w:p>
    <w:p w:rsidR="00B87AC7" w:rsidRDefault="00614715" w:rsidP="00384D67">
      <w:pPr>
        <w:widowControl w:val="0"/>
        <w:spacing w:before="60" w:line="240" w:lineRule="auto"/>
        <w:ind w:left="852" w:right="-20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уставные документы Оператора;</w:t>
      </w:r>
    </w:p>
    <w:p w:rsidR="00B87AC7" w:rsidRDefault="00614715" w:rsidP="00384D67">
      <w:pPr>
        <w:widowControl w:val="0"/>
        <w:spacing w:before="60" w:line="240" w:lineRule="auto"/>
        <w:ind w:left="852" w:right="-20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договоры, заключаемые между оператором и субъектом персональных данных;</w:t>
      </w:r>
    </w:p>
    <w:p w:rsidR="00B87AC7" w:rsidRDefault="00614715" w:rsidP="00384D67">
      <w:pPr>
        <w:widowControl w:val="0"/>
        <w:spacing w:before="60" w:line="240" w:lineRule="auto"/>
        <w:ind w:right="500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федеральные за</w:t>
      </w:r>
      <w:r>
        <w:rPr>
          <w:rFonts w:ascii="DOYMI+F1" w:eastAsia="DOYMI+F1" w:hAnsi="DOYMI+F1" w:cs="DOYMI+F1"/>
          <w:color w:val="000000"/>
          <w:sz w:val="24"/>
          <w:szCs w:val="24"/>
        </w:rPr>
        <w:t>коны, иные нормативно-правовые акты в сфере защиты персональных данных;</w:t>
      </w:r>
    </w:p>
    <w:p w:rsidR="00B87AC7" w:rsidRDefault="00614715" w:rsidP="00384D67">
      <w:pPr>
        <w:widowControl w:val="0"/>
        <w:spacing w:before="60" w:line="240" w:lineRule="auto"/>
        <w:ind w:right="1332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– согласия Пользователей на обработку их персональных данных, на обработку персональных данных, разрешенных для распространения.</w:t>
      </w:r>
    </w:p>
    <w:p w:rsidR="00B87AC7" w:rsidRDefault="00614715" w:rsidP="00384D67">
      <w:pPr>
        <w:widowControl w:val="0"/>
        <w:spacing w:before="60" w:line="240" w:lineRule="auto"/>
        <w:ind w:right="713" w:firstLine="852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23" behindDoc="1" locked="0" layoutInCell="0" allowOverlap="1" wp14:anchorId="356B1D33" wp14:editId="694BF7B4">
                <wp:simplePos x="0" y="0"/>
                <wp:positionH relativeFrom="page">
                  <wp:posOffset>2098548</wp:posOffset>
                </wp:positionH>
                <wp:positionV relativeFrom="paragraph">
                  <wp:posOffset>387843</wp:posOffset>
                </wp:positionV>
                <wp:extent cx="2221990" cy="179832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0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1990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221990" y="179832"/>
                              </a:lnTo>
                              <a:lnTo>
                                <a:pt x="22219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DOYMI+F1" w:eastAsia="DOYMI+F1" w:hAnsi="DOYMI+F1" w:cs="DOYMI+F1"/>
          <w:color w:val="000000"/>
          <w:sz w:val="24"/>
          <w:szCs w:val="24"/>
        </w:rPr>
        <w:t>8.2. Оператор обрабатывает персональные данные Пользов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ателя только в случае их заполнения и/или отправки Пользователем самостоятельно через специальные формы, расположенные на сайте </w:t>
      </w:r>
      <w:r>
        <w:rPr>
          <w:rFonts w:ascii="DOYMI+F1" w:eastAsia="DOYMI+F1" w:hAnsi="DOYMI+F1" w:cs="DOYMI+F1"/>
          <w:color w:val="000000"/>
          <w:sz w:val="24"/>
          <w:szCs w:val="24"/>
          <w:u w:val="single"/>
        </w:rPr>
        <w:t>https://site-r00.gosweb.gosuslugi.ru/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 или направленные Оператору посредством электронной почты. Заполняя </w:t>
      </w:r>
      <w:proofErr w:type="gramStart"/>
      <w:r>
        <w:rPr>
          <w:rFonts w:ascii="DOYMI+F1" w:eastAsia="DOYMI+F1" w:hAnsi="DOYMI+F1" w:cs="DOYMI+F1"/>
          <w:color w:val="000000"/>
          <w:sz w:val="24"/>
          <w:szCs w:val="24"/>
        </w:rPr>
        <w:t>соответствующие формы и</w:t>
      </w:r>
      <w:r>
        <w:rPr>
          <w:rFonts w:ascii="DOYMI+F1" w:eastAsia="DOYMI+F1" w:hAnsi="DOYMI+F1" w:cs="DOYMI+F1"/>
          <w:color w:val="000000"/>
          <w:sz w:val="24"/>
          <w:szCs w:val="24"/>
        </w:rPr>
        <w:t>/или отправляя</w:t>
      </w:r>
      <w:proofErr w:type="gramEnd"/>
      <w:r>
        <w:rPr>
          <w:rFonts w:ascii="DOYMI+F1" w:eastAsia="DOYMI+F1" w:hAnsi="DOYMI+F1" w:cs="DOYMI+F1"/>
          <w:color w:val="000000"/>
          <w:sz w:val="24"/>
          <w:szCs w:val="24"/>
        </w:rPr>
        <w:t xml:space="preserve"> свои персональные данные Оператору, Пользователь выражает свое согласие с данной Политикой.</w:t>
      </w:r>
    </w:p>
    <w:p w:rsidR="00B87AC7" w:rsidRDefault="00614715" w:rsidP="00384D67">
      <w:pPr>
        <w:widowControl w:val="0"/>
        <w:spacing w:before="60" w:line="240" w:lineRule="auto"/>
        <w:ind w:right="830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8.3. Оператор обрабатывает обезличенные данные о Пользователе в случае, если это разрешено в настройках браузера Пользователя (включено сохранение фа</w:t>
      </w:r>
      <w:r>
        <w:rPr>
          <w:rFonts w:ascii="DOYMI+F1" w:eastAsia="DOYMI+F1" w:hAnsi="DOYMI+F1" w:cs="DOYMI+F1"/>
          <w:color w:val="000000"/>
          <w:sz w:val="24"/>
          <w:szCs w:val="24"/>
        </w:rPr>
        <w:t>йлов «</w:t>
      </w:r>
      <w:proofErr w:type="spellStart"/>
      <w:r>
        <w:rPr>
          <w:rFonts w:ascii="DOYMI+F1" w:eastAsia="DOYMI+F1" w:hAnsi="DOYMI+F1" w:cs="DOYMI+F1"/>
          <w:color w:val="000000"/>
          <w:sz w:val="24"/>
          <w:szCs w:val="24"/>
        </w:rPr>
        <w:t>cookie</w:t>
      </w:r>
      <w:proofErr w:type="spellEnd"/>
      <w:r>
        <w:rPr>
          <w:rFonts w:ascii="DOYMI+F1" w:eastAsia="DOYMI+F1" w:hAnsi="DOYMI+F1" w:cs="DOYMI+F1"/>
          <w:color w:val="000000"/>
          <w:sz w:val="24"/>
          <w:szCs w:val="24"/>
        </w:rPr>
        <w:t xml:space="preserve">» и использование технологии </w:t>
      </w:r>
      <w:proofErr w:type="spellStart"/>
      <w:r>
        <w:rPr>
          <w:rFonts w:ascii="DOYMI+F1" w:eastAsia="DOYMI+F1" w:hAnsi="DOYMI+F1" w:cs="DOYMI+F1"/>
          <w:color w:val="000000"/>
          <w:sz w:val="24"/>
          <w:szCs w:val="24"/>
        </w:rPr>
        <w:t>JavaScript</w:t>
      </w:r>
      <w:proofErr w:type="spellEnd"/>
      <w:r>
        <w:rPr>
          <w:rFonts w:ascii="DOYMI+F1" w:eastAsia="DOYMI+F1" w:hAnsi="DOYMI+F1" w:cs="DOYMI+F1"/>
          <w:color w:val="000000"/>
          <w:sz w:val="24"/>
          <w:szCs w:val="24"/>
        </w:rPr>
        <w:t>).</w:t>
      </w:r>
    </w:p>
    <w:p w:rsidR="00B87AC7" w:rsidRDefault="00614715" w:rsidP="00384D67">
      <w:pPr>
        <w:widowControl w:val="0"/>
        <w:spacing w:before="60" w:line="240" w:lineRule="auto"/>
        <w:ind w:right="245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8.4. Субъект персональных данных самостоятельно принимает решение о предоставлении его персональных данных и дает согласие свободно, своей волей и в своем интересе.</w:t>
      </w:r>
    </w:p>
    <w:p w:rsidR="00B87AC7" w:rsidRDefault="00614715" w:rsidP="00384D67">
      <w:pPr>
        <w:widowControl w:val="0"/>
        <w:spacing w:before="59" w:line="240" w:lineRule="auto"/>
        <w:ind w:left="852" w:right="-20"/>
        <w:jc w:val="both"/>
        <w:rPr>
          <w:color w:val="000000"/>
          <w:sz w:val="30"/>
          <w:szCs w:val="30"/>
        </w:rPr>
      </w:pPr>
      <w:r>
        <w:rPr>
          <w:rFonts w:ascii="DOYMI+F1" w:eastAsia="DOYMI+F1" w:hAnsi="DOYMI+F1" w:cs="DOYMI+F1"/>
          <w:color w:val="000000"/>
          <w:sz w:val="30"/>
          <w:szCs w:val="30"/>
        </w:rPr>
        <w:t xml:space="preserve">9. Условия обработки персональных </w:t>
      </w:r>
      <w:r>
        <w:rPr>
          <w:rFonts w:ascii="DOYMI+F1" w:eastAsia="DOYMI+F1" w:hAnsi="DOYMI+F1" w:cs="DOYMI+F1"/>
          <w:color w:val="000000"/>
          <w:sz w:val="30"/>
          <w:szCs w:val="30"/>
        </w:rPr>
        <w:t>данных</w:t>
      </w:r>
    </w:p>
    <w:p w:rsidR="00B87AC7" w:rsidRDefault="00614715" w:rsidP="00384D67">
      <w:pPr>
        <w:widowControl w:val="0"/>
        <w:spacing w:before="61" w:line="240" w:lineRule="auto"/>
        <w:ind w:right="376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9.1. Обработка персональных данных осуществляется с согласия субъекта персональных данных на обработку его персональных данных.</w:t>
      </w:r>
    </w:p>
    <w:p w:rsidR="00B87AC7" w:rsidRDefault="00614715" w:rsidP="00384D67">
      <w:pPr>
        <w:widowControl w:val="0"/>
        <w:spacing w:before="60" w:line="240" w:lineRule="auto"/>
        <w:ind w:right="601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 xml:space="preserve">9.2. Обработка персональных данных необходима для осуществления прав и законных интересов оператора или третьих лиц либо </w:t>
      </w:r>
      <w:r>
        <w:rPr>
          <w:rFonts w:ascii="DOYMI+F1" w:eastAsia="DOYMI+F1" w:hAnsi="DOYMI+F1" w:cs="DOYMI+F1"/>
          <w:color w:val="000000"/>
          <w:sz w:val="24"/>
          <w:szCs w:val="24"/>
        </w:rPr>
        <w:t>для достижения общественно значимых целей при условии, что при этом не нарушаются права и свободы субъекта персональных данных.</w:t>
      </w:r>
    </w:p>
    <w:p w:rsidR="00B87AC7" w:rsidRDefault="00614715" w:rsidP="00384D67">
      <w:pPr>
        <w:widowControl w:val="0"/>
        <w:spacing w:before="60" w:line="240" w:lineRule="auto"/>
        <w:ind w:right="1077" w:firstLine="852"/>
        <w:jc w:val="both"/>
        <w:rPr>
          <w:color w:val="000000"/>
          <w:sz w:val="30"/>
          <w:szCs w:val="30"/>
        </w:rPr>
      </w:pPr>
      <w:r>
        <w:rPr>
          <w:rFonts w:ascii="DOYMI+F1" w:eastAsia="DOYMI+F1" w:hAnsi="DOYMI+F1" w:cs="DOYMI+F1"/>
          <w:color w:val="000000"/>
          <w:sz w:val="30"/>
          <w:szCs w:val="30"/>
        </w:rPr>
        <w:t>10. Порядок сбора, хранения, передачи и других видов обработки персональных данных</w:t>
      </w:r>
    </w:p>
    <w:p w:rsidR="00B87AC7" w:rsidRDefault="00614715" w:rsidP="00384D67">
      <w:pPr>
        <w:widowControl w:val="0"/>
        <w:spacing w:before="58" w:line="240" w:lineRule="auto"/>
        <w:ind w:right="79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Безопасность персональных данных, которые обр</w:t>
      </w:r>
      <w:r>
        <w:rPr>
          <w:rFonts w:ascii="DOYMI+F1" w:eastAsia="DOYMI+F1" w:hAnsi="DOYMI+F1" w:cs="DOYMI+F1"/>
          <w:color w:val="000000"/>
          <w:sz w:val="24"/>
          <w:szCs w:val="24"/>
        </w:rPr>
        <w:t>абатываются Оператором, обеспечивается путем реализации правовых, организационных и технических мер, необходимых для выполнения в полном объеме требований действующего законодательства в области защиты персональных данных.</w:t>
      </w:r>
    </w:p>
    <w:p w:rsidR="00B87AC7" w:rsidRDefault="00614715" w:rsidP="00384D67">
      <w:pPr>
        <w:widowControl w:val="0"/>
        <w:spacing w:before="60" w:line="240" w:lineRule="auto"/>
        <w:ind w:right="-59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10.1. Оператор обеспечивает сохра</w:t>
      </w:r>
      <w:r>
        <w:rPr>
          <w:rFonts w:ascii="DOYMI+F1" w:eastAsia="DOYMI+F1" w:hAnsi="DOYMI+F1" w:cs="DOYMI+F1"/>
          <w:color w:val="000000"/>
          <w:sz w:val="24"/>
          <w:szCs w:val="24"/>
        </w:rPr>
        <w:t>нность персональных данных и принимает все возможные меры, исключающие доступ к персональным данным неуполномоченных лиц.</w:t>
      </w:r>
    </w:p>
    <w:p w:rsidR="00B87AC7" w:rsidRDefault="00614715" w:rsidP="00384D67">
      <w:pPr>
        <w:widowControl w:val="0"/>
        <w:spacing w:before="60" w:line="240" w:lineRule="auto"/>
        <w:ind w:right="126" w:firstLine="852"/>
        <w:jc w:val="both"/>
        <w:rPr>
          <w:color w:val="000000"/>
          <w:sz w:val="24"/>
          <w:szCs w:val="24"/>
        </w:rPr>
        <w:sectPr w:rsidR="00B87AC7">
          <w:pgSz w:w="11906" w:h="16838"/>
          <w:pgMar w:top="714" w:right="753" w:bottom="0" w:left="720" w:header="0" w:footer="0" w:gutter="0"/>
          <w:cols w:space="708"/>
        </w:sectPr>
      </w:pPr>
      <w:r>
        <w:rPr>
          <w:rFonts w:ascii="DOYMI+F1" w:eastAsia="DOYMI+F1" w:hAnsi="DOYMI+F1" w:cs="DOYMI+F1"/>
          <w:color w:val="000000"/>
          <w:sz w:val="24"/>
          <w:szCs w:val="24"/>
        </w:rPr>
        <w:t>10.2. Персональные данные Пользователя никогда, ни при каких условиях не будут переданы третьим лицам, за исключени</w:t>
      </w:r>
      <w:r>
        <w:rPr>
          <w:rFonts w:ascii="DOYMI+F1" w:eastAsia="DOYMI+F1" w:hAnsi="DOYMI+F1" w:cs="DOYMI+F1"/>
          <w:color w:val="000000"/>
          <w:sz w:val="24"/>
          <w:szCs w:val="24"/>
        </w:rPr>
        <w:t>ем случаев, связанных с исполнением действующего законодательства либо в случае, если субъектом персональных данных дано согласие Оператору на передачу данных третьему лицу для исполнения обязательств по гражданско-правовому договору.</w:t>
      </w:r>
      <w:bookmarkEnd w:id="4"/>
    </w:p>
    <w:bookmarkStart w:id="5" w:name="_page_31_0"/>
    <w:p w:rsidR="00B87AC7" w:rsidRDefault="00614715" w:rsidP="00384D67">
      <w:pPr>
        <w:widowControl w:val="0"/>
        <w:spacing w:line="240" w:lineRule="auto"/>
        <w:ind w:right="435" w:firstLine="852"/>
        <w:jc w:val="both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47" behindDoc="1" locked="0" layoutInCell="0" allowOverlap="1" wp14:anchorId="226AADDA" wp14:editId="719C4887">
                <wp:simplePos x="0" y="0"/>
                <wp:positionH relativeFrom="page">
                  <wp:posOffset>2487167</wp:posOffset>
                </wp:positionH>
                <wp:positionV relativeFrom="paragraph">
                  <wp:posOffset>349758</wp:posOffset>
                </wp:positionV>
                <wp:extent cx="847342" cy="179831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342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342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847342" y="179831"/>
                              </a:lnTo>
                              <a:lnTo>
                                <a:pt x="8473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DOYMI+F1" w:eastAsia="DOYMI+F1" w:hAnsi="DOYMI+F1" w:cs="DOYMI+F1"/>
          <w:color w:val="000000"/>
          <w:sz w:val="24"/>
          <w:szCs w:val="24"/>
        </w:rPr>
        <w:t>10.3. В случае выявл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ения неточностей в персональных данных, Пользователь может актуализировать их самостоятельно, путем направления Оператору уведомление на адрес электронной почты Оператора </w:t>
      </w:r>
      <w:r>
        <w:rPr>
          <w:rFonts w:ascii="DOYMI+F1" w:eastAsia="DOYMI+F1" w:hAnsi="DOYMI+F1" w:cs="DOYMI+F1"/>
          <w:color w:val="000000"/>
          <w:sz w:val="24"/>
          <w:szCs w:val="24"/>
          <w:u w:val="single"/>
        </w:rPr>
        <w:t>mail@mail.ru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 с пометкой «Актуализация персональных данных».</w:t>
      </w:r>
    </w:p>
    <w:p w:rsidR="00B87AC7" w:rsidRDefault="00614715" w:rsidP="00384D67">
      <w:pPr>
        <w:widowControl w:val="0"/>
        <w:spacing w:before="60" w:line="240" w:lineRule="auto"/>
        <w:ind w:right="-13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10.4. Срок обработки перс</w:t>
      </w:r>
      <w:r>
        <w:rPr>
          <w:rFonts w:ascii="DOYMI+F1" w:eastAsia="DOYMI+F1" w:hAnsi="DOYMI+F1" w:cs="DOYMI+F1"/>
          <w:color w:val="000000"/>
          <w:sz w:val="24"/>
          <w:szCs w:val="24"/>
        </w:rPr>
        <w:t>ональных данных определяется достижением целей, для которых были собраны персональные данные, если иной срок не предусмотрен договором или действующим законодательством.</w:t>
      </w:r>
    </w:p>
    <w:p w:rsidR="00B87AC7" w:rsidRDefault="00614715" w:rsidP="00384D67">
      <w:pPr>
        <w:widowControl w:val="0"/>
        <w:spacing w:line="240" w:lineRule="auto"/>
        <w:ind w:right="268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52" behindDoc="1" locked="0" layoutInCell="0" allowOverlap="1" wp14:anchorId="13975610" wp14:editId="2FCD5065">
                <wp:simplePos x="0" y="0"/>
                <wp:positionH relativeFrom="page">
                  <wp:posOffset>1184147</wp:posOffset>
                </wp:positionH>
                <wp:positionV relativeFrom="paragraph">
                  <wp:posOffset>349758</wp:posOffset>
                </wp:positionV>
                <wp:extent cx="848868" cy="179832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868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848868" y="179832"/>
                              </a:lnTo>
                              <a:lnTo>
                                <a:pt x="8488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DOYMI+F1" w:eastAsia="DOYMI+F1" w:hAnsi="DOYMI+F1" w:cs="DOYMI+F1"/>
          <w:color w:val="000000"/>
          <w:sz w:val="24"/>
          <w:szCs w:val="24"/>
        </w:rPr>
        <w:t>Пользователь может в любой момент отозвать свое согласие на обработку персональных да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нных, направив Оператору уведомление посредством электронной почты на электронный адрес Оператора </w:t>
      </w:r>
      <w:hyperlink r:id="rId5" w:history="1">
        <w:r w:rsidR="00384D67" w:rsidRPr="00527A83">
          <w:rPr>
            <w:rStyle w:val="a3"/>
            <w:rFonts w:ascii="DOYMI+F1" w:eastAsia="DOYMI+F1" w:hAnsi="DOYMI+F1" w:cs="DOYMI+F1"/>
            <w:sz w:val="24"/>
            <w:szCs w:val="24"/>
          </w:rPr>
          <w:t>school</w:t>
        </w:r>
        <w:r w:rsidR="00384D67" w:rsidRPr="00527A83">
          <w:rPr>
            <w:rStyle w:val="a3"/>
            <w:rFonts w:ascii="Times New Roman" w:eastAsia="DOYMI+F1" w:hAnsi="Times New Roman" w:cs="Times New Roman"/>
            <w:sz w:val="24"/>
            <w:szCs w:val="24"/>
          </w:rPr>
          <w:t>_</w:t>
        </w:r>
        <w:r w:rsidR="00384D67" w:rsidRPr="00527A83">
          <w:rPr>
            <w:rStyle w:val="a3"/>
            <w:rFonts w:ascii="DOYMI+F1" w:eastAsia="DOYMI+F1" w:hAnsi="DOYMI+F1" w:cs="DOYMI+F1"/>
            <w:sz w:val="24"/>
            <w:szCs w:val="24"/>
          </w:rPr>
          <w:t>argada@</w:t>
        </w:r>
        <w:r w:rsidR="00384D67" w:rsidRPr="00527A83">
          <w:rPr>
            <w:rStyle w:val="a3"/>
            <w:rFonts w:ascii="DOYMI+F1" w:eastAsia="DOYMI+F1" w:hAnsi="DOYMI+F1" w:cs="DOYMI+F1"/>
            <w:sz w:val="24"/>
            <w:szCs w:val="24"/>
            <w:lang w:val="en-US"/>
          </w:rPr>
          <w:t>post</w:t>
        </w:r>
        <w:r w:rsidR="00384D67" w:rsidRPr="00527A83">
          <w:rPr>
            <w:rStyle w:val="a3"/>
            <w:rFonts w:ascii="DOYMI+F1" w:eastAsia="DOYMI+F1" w:hAnsi="DOYMI+F1" w:cs="DOYMI+F1"/>
            <w:sz w:val="24"/>
            <w:szCs w:val="24"/>
          </w:rPr>
          <w:t>.</w:t>
        </w:r>
        <w:r w:rsidR="00384D67" w:rsidRPr="00527A83">
          <w:rPr>
            <w:rStyle w:val="a3"/>
            <w:rFonts w:ascii="DOYMI+F1" w:eastAsia="DOYMI+F1" w:hAnsi="DOYMI+F1" w:cs="DOYMI+F1"/>
            <w:sz w:val="24"/>
            <w:szCs w:val="24"/>
            <w:lang w:val="en-US"/>
          </w:rPr>
          <w:t>govrb</w:t>
        </w:r>
        <w:r w:rsidR="00384D67" w:rsidRPr="00527A83">
          <w:rPr>
            <w:rStyle w:val="a3"/>
            <w:rFonts w:ascii="DOYMI+F1" w:eastAsia="DOYMI+F1" w:hAnsi="DOYMI+F1" w:cs="DOYMI+F1"/>
            <w:sz w:val="24"/>
            <w:szCs w:val="24"/>
          </w:rPr>
          <w:t>.</w:t>
        </w:r>
        <w:r w:rsidR="00384D67" w:rsidRPr="00527A83">
          <w:rPr>
            <w:rStyle w:val="a3"/>
            <w:rFonts w:ascii="DOYMI+F1" w:eastAsia="DOYMI+F1" w:hAnsi="DOYMI+F1" w:cs="DOYMI+F1"/>
            <w:sz w:val="24"/>
            <w:szCs w:val="24"/>
            <w:lang w:val="en-US"/>
          </w:rPr>
          <w:t>ru</w:t>
        </w:r>
      </w:hyperlink>
      <w:r w:rsidR="00384D67" w:rsidRPr="00384D67">
        <w:rPr>
          <w:rFonts w:ascii="DOYMI+F1" w:eastAsia="DOYMI+F1" w:hAnsi="DOYMI+F1" w:cs="DOYMI+F1"/>
          <w:color w:val="000000"/>
          <w:sz w:val="24"/>
          <w:szCs w:val="24"/>
        </w:rPr>
        <w:t xml:space="preserve">  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 с пометкой «Отзыв согласия на обработку персональных данных».</w:t>
      </w:r>
    </w:p>
    <w:p w:rsidR="00B87AC7" w:rsidRDefault="00614715" w:rsidP="00384D67">
      <w:pPr>
        <w:widowControl w:val="0"/>
        <w:spacing w:before="60" w:line="240" w:lineRule="auto"/>
        <w:ind w:right="131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10.5. Вся информация, которая собирается сторонними сервисами, в том числе средства</w:t>
      </w:r>
      <w:r>
        <w:rPr>
          <w:rFonts w:ascii="DOYMI+F1" w:eastAsia="DOYMI+F1" w:hAnsi="DOYMI+F1" w:cs="DOYMI+F1"/>
          <w:color w:val="000000"/>
          <w:sz w:val="24"/>
          <w:szCs w:val="24"/>
        </w:rPr>
        <w:t>ми связи и другими поставщиками услуг, хранится и обрабатывается указанными лицами (Операторами) в соответствии с их Пользовательским соглашением и Политикой конфиденциальности. Субъект персональных данных и/или Пользователь обязан самостоятельно своевреме</w:t>
      </w:r>
      <w:r>
        <w:rPr>
          <w:rFonts w:ascii="DOYMI+F1" w:eastAsia="DOYMI+F1" w:hAnsi="DOYMI+F1" w:cs="DOYMI+F1"/>
          <w:color w:val="000000"/>
          <w:sz w:val="24"/>
          <w:szCs w:val="24"/>
        </w:rPr>
        <w:t>нно ознакомиться с указанными документами. Оператор не несет ответственность за действия третьих лиц, в том числе указанных в настоящем пункте поставщиков услуг.</w:t>
      </w:r>
    </w:p>
    <w:p w:rsidR="00B87AC7" w:rsidRDefault="00614715" w:rsidP="00384D67">
      <w:pPr>
        <w:widowControl w:val="0"/>
        <w:spacing w:before="60" w:line="240" w:lineRule="auto"/>
        <w:ind w:right="161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10.6. Установленные субъектом персональных данных запреты на передачу (кроме предоставления до</w:t>
      </w:r>
      <w:r>
        <w:rPr>
          <w:rFonts w:ascii="DOYMI+F1" w:eastAsia="DOYMI+F1" w:hAnsi="DOYMI+F1" w:cs="DOYMI+F1"/>
          <w:color w:val="000000"/>
          <w:sz w:val="24"/>
          <w:szCs w:val="24"/>
        </w:rPr>
        <w:t>ступа), а также на обработку или условия обработки (кроме получения доступа) персональных данных, разрешенных для распространения, не действуют в случаях обработки персональных данных в государственных, общественных и иных публичных интересах, определенных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 законодательством РФ.</w:t>
      </w:r>
    </w:p>
    <w:p w:rsidR="00B87AC7" w:rsidRDefault="00614715" w:rsidP="00384D67">
      <w:pPr>
        <w:widowControl w:val="0"/>
        <w:spacing w:before="60" w:line="240" w:lineRule="auto"/>
        <w:ind w:right="400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10.7. Оператор при обработке персональных данных обеспечивает конфиденциальность персональных данных.</w:t>
      </w:r>
    </w:p>
    <w:p w:rsidR="00B87AC7" w:rsidRDefault="00614715" w:rsidP="00384D67">
      <w:pPr>
        <w:widowControl w:val="0"/>
        <w:spacing w:before="60" w:line="240" w:lineRule="auto"/>
        <w:ind w:right="614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10.8. Оператор осуществляет хранение персональных данных в форме, позволяющей определить субъекта персональных данных, не дольше, ч</w:t>
      </w:r>
      <w:r>
        <w:rPr>
          <w:rFonts w:ascii="DOYMI+F1" w:eastAsia="DOYMI+F1" w:hAnsi="DOYMI+F1" w:cs="DOYMI+F1"/>
          <w:color w:val="000000"/>
          <w:sz w:val="24"/>
          <w:szCs w:val="24"/>
        </w:rPr>
        <w:t>ем этого требуют цели обработки персональных данных, если срок хранения персональных данных не установлен федеральным законом.</w:t>
      </w:r>
    </w:p>
    <w:p w:rsidR="00B87AC7" w:rsidRDefault="00614715" w:rsidP="00384D67">
      <w:pPr>
        <w:widowControl w:val="0"/>
        <w:spacing w:before="60" w:line="240" w:lineRule="auto"/>
        <w:ind w:right="47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10.9. Условием прекращения обработки персональных данных может являться достижение целей обработки персональных данных, истечение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 срока действия согласия субъекта персональных данных или отзыв согласия субъектом персональных данных, а также выявление неправомерной обработки персональных данных.</w:t>
      </w:r>
    </w:p>
    <w:p w:rsidR="00B87AC7" w:rsidRDefault="00614715" w:rsidP="00384D67">
      <w:pPr>
        <w:widowControl w:val="0"/>
        <w:spacing w:before="57" w:line="240" w:lineRule="auto"/>
        <w:ind w:right="802" w:firstLine="852"/>
        <w:jc w:val="both"/>
        <w:rPr>
          <w:color w:val="000000"/>
          <w:sz w:val="30"/>
          <w:szCs w:val="30"/>
        </w:rPr>
      </w:pPr>
      <w:r>
        <w:rPr>
          <w:rFonts w:ascii="DOYMI+F1" w:eastAsia="DOYMI+F1" w:hAnsi="DOYMI+F1" w:cs="DOYMI+F1"/>
          <w:color w:val="000000"/>
          <w:sz w:val="30"/>
          <w:szCs w:val="30"/>
        </w:rPr>
        <w:t>11. Перечень действий, производимых Оператором с полученными персональными данными</w:t>
      </w:r>
    </w:p>
    <w:p w:rsidR="00B87AC7" w:rsidRDefault="00614715" w:rsidP="00384D67">
      <w:pPr>
        <w:widowControl w:val="0"/>
        <w:spacing w:before="60" w:line="240" w:lineRule="auto"/>
        <w:ind w:right="413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 xml:space="preserve">11.1. </w:t>
      </w:r>
      <w:proofErr w:type="gramStart"/>
      <w:r>
        <w:rPr>
          <w:rFonts w:ascii="DOYMI+F1" w:eastAsia="DOYMI+F1" w:hAnsi="DOYMI+F1" w:cs="DOYMI+F1"/>
          <w:color w:val="000000"/>
          <w:sz w:val="24"/>
          <w:szCs w:val="24"/>
        </w:rPr>
        <w:t>Оператор осуществляет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 и уничтожение персональных дан</w:t>
      </w:r>
      <w:r>
        <w:rPr>
          <w:rFonts w:ascii="DOYMI+F1" w:eastAsia="DOYMI+F1" w:hAnsi="DOYMI+F1" w:cs="DOYMI+F1"/>
          <w:color w:val="000000"/>
          <w:sz w:val="24"/>
          <w:szCs w:val="24"/>
        </w:rPr>
        <w:t>ных.</w:t>
      </w:r>
      <w:proofErr w:type="gramEnd"/>
    </w:p>
    <w:p w:rsidR="00B87AC7" w:rsidRDefault="00614715" w:rsidP="00384D67">
      <w:pPr>
        <w:widowControl w:val="0"/>
        <w:spacing w:before="60" w:line="240" w:lineRule="auto"/>
        <w:ind w:right="64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11.2. Оператор осуществляет автоматизированную обработку персональных данных с получением и/или передачей полученной информации по информационно-телекоммуникационным сетям или без таковой.</w:t>
      </w:r>
    </w:p>
    <w:p w:rsidR="00B87AC7" w:rsidRDefault="00614715" w:rsidP="00384D67">
      <w:pPr>
        <w:widowControl w:val="0"/>
        <w:spacing w:before="60" w:line="240" w:lineRule="auto"/>
        <w:ind w:left="852" w:right="-20"/>
        <w:jc w:val="both"/>
        <w:rPr>
          <w:color w:val="000000"/>
          <w:sz w:val="30"/>
          <w:szCs w:val="30"/>
        </w:rPr>
      </w:pPr>
      <w:r>
        <w:rPr>
          <w:rFonts w:ascii="DOYMI+F1" w:eastAsia="DOYMI+F1" w:hAnsi="DOYMI+F1" w:cs="DOYMI+F1"/>
          <w:color w:val="000000"/>
          <w:sz w:val="30"/>
          <w:szCs w:val="30"/>
        </w:rPr>
        <w:t>12. Конфиденциальность персональных данных</w:t>
      </w:r>
    </w:p>
    <w:p w:rsidR="00B87AC7" w:rsidRDefault="00614715" w:rsidP="00384D67">
      <w:pPr>
        <w:widowControl w:val="0"/>
        <w:spacing w:before="61" w:line="240" w:lineRule="auto"/>
        <w:ind w:right="-59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 xml:space="preserve">Оператор и иные </w:t>
      </w:r>
      <w:r>
        <w:rPr>
          <w:rFonts w:ascii="DOYMI+F1" w:eastAsia="DOYMI+F1" w:hAnsi="DOYMI+F1" w:cs="DOYMI+F1"/>
          <w:color w:val="000000"/>
          <w:sz w:val="24"/>
          <w:szCs w:val="24"/>
        </w:rPr>
        <w:t>лица, 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</w:t>
      </w:r>
    </w:p>
    <w:p w:rsidR="00B87AC7" w:rsidRDefault="00614715" w:rsidP="00384D67">
      <w:pPr>
        <w:widowControl w:val="0"/>
        <w:spacing w:before="59" w:line="240" w:lineRule="auto"/>
        <w:ind w:left="852" w:right="-20"/>
        <w:jc w:val="both"/>
        <w:rPr>
          <w:color w:val="000000"/>
          <w:sz w:val="30"/>
          <w:szCs w:val="30"/>
        </w:rPr>
      </w:pPr>
      <w:r>
        <w:rPr>
          <w:rFonts w:ascii="DOYMI+F1" w:eastAsia="DOYMI+F1" w:hAnsi="DOYMI+F1" w:cs="DOYMI+F1"/>
          <w:color w:val="000000"/>
          <w:sz w:val="30"/>
          <w:szCs w:val="30"/>
        </w:rPr>
        <w:t>13. Заключительные положения</w:t>
      </w:r>
    </w:p>
    <w:p w:rsidR="00B87AC7" w:rsidRPr="00384D67" w:rsidRDefault="00614715" w:rsidP="00384D67">
      <w:pPr>
        <w:widowControl w:val="0"/>
        <w:spacing w:before="62" w:line="240" w:lineRule="auto"/>
        <w:ind w:right="704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13.1. Пользо</w: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ватель может получить любые разъяснения по интересующим вопросам, касающимся обработки его персональных данных, обратившись к </w:t>
      </w:r>
      <w:r>
        <w:rPr>
          <w:rFonts w:ascii="DOYMI+F1" w:eastAsia="DOYMI+F1" w:hAnsi="DOYMI+F1" w:cs="DOYMI+F1"/>
          <w:color w:val="000000"/>
          <w:sz w:val="24"/>
          <w:szCs w:val="24"/>
        </w:rPr>
        <w:lastRenderedPageBreak/>
        <w:t>Операт</w:t>
      </w:r>
      <w:r w:rsidR="00384D67">
        <w:rPr>
          <w:rFonts w:ascii="DOYMI+F1" w:eastAsia="DOYMI+F1" w:hAnsi="DOYMI+F1" w:cs="DOYMI+F1"/>
          <w:color w:val="000000"/>
          <w:sz w:val="24"/>
          <w:szCs w:val="24"/>
        </w:rPr>
        <w:t>ору с помощью электронной почты</w:t>
      </w:r>
      <w:r w:rsidR="00384D67" w:rsidRPr="00384D67">
        <w:rPr>
          <w:rFonts w:ascii="DOYMI+F1" w:eastAsia="DOYMI+F1" w:hAnsi="DOYMI+F1" w:cs="DOYMI+F1"/>
          <w:color w:val="000000"/>
          <w:sz w:val="24"/>
          <w:szCs w:val="24"/>
        </w:rPr>
        <w:t xml:space="preserve"> </w:t>
      </w:r>
      <w:hyperlink r:id="rId6" w:history="1">
        <w:r w:rsidR="00384D67" w:rsidRPr="00527A83">
          <w:rPr>
            <w:rStyle w:val="a3"/>
            <w:rFonts w:ascii="DOYMI+F1" w:eastAsia="DOYMI+F1" w:hAnsi="DOYMI+F1" w:cs="DOYMI+F1"/>
            <w:sz w:val="24"/>
            <w:szCs w:val="24"/>
          </w:rPr>
          <w:t>school_argada@post.govrb.ru</w:t>
        </w:r>
      </w:hyperlink>
      <w:r w:rsidR="00384D67" w:rsidRPr="00384D67">
        <w:rPr>
          <w:rFonts w:ascii="DOYMI+F1" w:eastAsia="DOYMI+F1" w:hAnsi="DOYMI+F1" w:cs="DOYMI+F1"/>
          <w:color w:val="000000"/>
          <w:sz w:val="24"/>
          <w:szCs w:val="24"/>
        </w:rPr>
        <w:t xml:space="preserve">     </w:t>
      </w:r>
    </w:p>
    <w:p w:rsidR="00B87AC7" w:rsidRDefault="00614715" w:rsidP="00384D67">
      <w:pPr>
        <w:widowControl w:val="0"/>
        <w:spacing w:before="60" w:line="240" w:lineRule="auto"/>
        <w:ind w:right="427" w:firstLine="852"/>
        <w:jc w:val="both"/>
        <w:rPr>
          <w:color w:val="000000"/>
          <w:sz w:val="24"/>
          <w:szCs w:val="24"/>
        </w:rPr>
      </w:pPr>
      <w:r>
        <w:rPr>
          <w:rFonts w:ascii="DOYMI+F1" w:eastAsia="DOYMI+F1" w:hAnsi="DOYMI+F1" w:cs="DOYMI+F1"/>
          <w:color w:val="000000"/>
          <w:sz w:val="24"/>
          <w:szCs w:val="24"/>
        </w:rPr>
        <w:t>13.2. В данном документе будут отражены любые изменения политики обработки пер</w:t>
      </w:r>
      <w:r>
        <w:rPr>
          <w:rFonts w:ascii="DOYMI+F1" w:eastAsia="DOYMI+F1" w:hAnsi="DOYMI+F1" w:cs="DOYMI+F1"/>
          <w:color w:val="000000"/>
          <w:sz w:val="24"/>
          <w:szCs w:val="24"/>
        </w:rPr>
        <w:t>сональных данных Оператором. Политика действует бессрочно до замены ее новой версией.</w:t>
      </w:r>
    </w:p>
    <w:p w:rsidR="00B87AC7" w:rsidRDefault="00614715" w:rsidP="00384D67">
      <w:pPr>
        <w:widowControl w:val="0"/>
        <w:spacing w:before="60" w:line="240" w:lineRule="auto"/>
        <w:ind w:right="276" w:firstLine="85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119" behindDoc="1" locked="0" layoutInCell="0" allowOverlap="1" wp14:anchorId="72920F73" wp14:editId="6867AA08">
                <wp:simplePos x="0" y="0"/>
                <wp:positionH relativeFrom="page">
                  <wp:posOffset>926591</wp:posOffset>
                </wp:positionH>
                <wp:positionV relativeFrom="paragraph">
                  <wp:posOffset>212510</wp:posOffset>
                </wp:positionV>
                <wp:extent cx="2647188" cy="17983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188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188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2647188" y="179830"/>
                              </a:lnTo>
                              <a:lnTo>
                                <a:pt x="26471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DOYMI+F1" w:eastAsia="DOYMI+F1" w:hAnsi="DOYMI+F1" w:cs="DOYMI+F1"/>
          <w:color w:val="000000"/>
          <w:sz w:val="24"/>
          <w:szCs w:val="24"/>
        </w:rPr>
        <w:t xml:space="preserve">13.3. Актуальная версия Политики в свободном доступе расположена в сети Интернет по адресу </w:t>
      </w:r>
      <w:r>
        <w:rPr>
          <w:rFonts w:ascii="DOYMI+F1" w:eastAsia="DOYMI+F1" w:hAnsi="DOYMI+F1" w:cs="DOYMI+F1"/>
          <w:color w:val="000000"/>
          <w:sz w:val="24"/>
          <w:szCs w:val="24"/>
          <w:u w:val="single"/>
        </w:rPr>
        <w:t>https://site-r00.gosweb.gosuslugi.ru/policy/.</w:t>
      </w:r>
      <w:bookmarkStart w:id="6" w:name="_page_34_0"/>
      <w:bookmarkEnd w:id="5"/>
      <w:bookmarkEnd w:id="6"/>
    </w:p>
    <w:sectPr w:rsidR="00B87AC7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3EA48BA7-2187-4EED-99FE-138A3CB4307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OYMI+F1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2" w:fontKey="{F4FB44D1-07F3-40AD-8457-262FDCE3907B}"/>
  </w:font>
  <w:font w:name="JPIFH+F2">
    <w:altName w:val="Times New Roman"/>
    <w:charset w:val="01"/>
    <w:family w:val="auto"/>
    <w:pitch w:val="variable"/>
    <w:sig w:usb0="00000000" w:usb1="4000785B" w:usb2="00000001" w:usb3="00000000" w:csb0="400001BF" w:csb1="DFF70000"/>
    <w:embedItalic r:id="rId3" w:fontKey="{1A2AD81D-9A6D-4109-AD26-5DA8C0A4BEC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F61275C-201F-42FA-B1F1-C1356B59B0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87AC7"/>
    <w:rsid w:val="00384D67"/>
    <w:rsid w:val="00614715"/>
    <w:rsid w:val="00B87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4D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4D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chool_argada@post.govrb.ru" TargetMode="External"/><Relationship Id="rId5" Type="http://schemas.openxmlformats.org/officeDocument/2006/relationships/hyperlink" Target="mailto:school_argada@post.govrb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2612</Words>
  <Characters>14894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2022-12-01T12:07:00Z</dcterms:created>
  <dcterms:modified xsi:type="dcterms:W3CDTF">2022-12-01T12:07:00Z</dcterms:modified>
</cp:coreProperties>
</file>